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0C7E" w14:textId="77777777" w:rsidR="0034244F" w:rsidRDefault="0034244F" w:rsidP="00BA59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CE888" w14:textId="6DD0F764" w:rsidR="0034244F" w:rsidRDefault="0034244F" w:rsidP="003424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498">
        <w:rPr>
          <w:rFonts w:ascii="Times New Roman" w:hAnsi="Times New Roman" w:cs="Times New Roman"/>
          <w:b/>
          <w:bCs/>
          <w:sz w:val="24"/>
          <w:szCs w:val="24"/>
        </w:rPr>
        <w:t>Okruhy SZZ studijního programu Předškolní pedagogika</w:t>
      </w:r>
    </w:p>
    <w:p w14:paraId="5DF9BD0F" w14:textId="0ED91DC1" w:rsidR="00C914A1" w:rsidRPr="00281BCC" w:rsidRDefault="00C914A1" w:rsidP="003424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(aktualizace k 1.7.2023)</w:t>
      </w:r>
    </w:p>
    <w:p w14:paraId="3E4CE09B" w14:textId="69395B8F" w:rsidR="008730F6" w:rsidRPr="00281BCC" w:rsidRDefault="00BA599A" w:rsidP="00BA59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Státní závěrečná zkouška navazujícího magisterského studijního programu </w:t>
      </w:r>
      <w:r w:rsidRPr="00281B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Předškolní pedagogika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založená na prokázání </w:t>
      </w:r>
      <w:r w:rsidR="00E563FF" w:rsidRPr="00281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způsobilostí definovaných v 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profilu absolventa</w:t>
      </w:r>
      <w:r w:rsidR="008730F6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CA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před tříčlennou komisí (předseda komise, ped</w:t>
      </w:r>
      <w:r w:rsidR="008730F6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B3CA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gog, psycholog) a</w:t>
      </w:r>
      <w:r w:rsidR="008730F6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sestává ze </w:t>
      </w:r>
      <w:r w:rsidR="000B3CA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tří</w:t>
      </w:r>
      <w:r w:rsidR="008730F6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částí:</w:t>
      </w:r>
    </w:p>
    <w:p w14:paraId="3CA51979" w14:textId="77777777" w:rsidR="000B3CA0" w:rsidRPr="00281BCC" w:rsidRDefault="000B3CA0" w:rsidP="008730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Prezentace portfolia</w:t>
      </w:r>
    </w:p>
    <w:p w14:paraId="23A41B48" w14:textId="548617EC" w:rsidR="008730F6" w:rsidRPr="00281BCC" w:rsidRDefault="000B3CA0" w:rsidP="008730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Zkouška z pedagogiky a </w:t>
      </w:r>
      <w:r w:rsidR="008730F6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psychologi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14:paraId="3750A765" w14:textId="6D76E666" w:rsidR="000B3CA0" w:rsidRPr="00281BCC" w:rsidRDefault="000B3CA0" w:rsidP="008730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Obhajoba diplomové práce</w:t>
      </w:r>
    </w:p>
    <w:p w14:paraId="0571D0BE" w14:textId="77777777" w:rsidR="000B3CA0" w:rsidRPr="00281BCC" w:rsidRDefault="000B3CA0" w:rsidP="000B3CA0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6D001" w14:textId="77777777" w:rsidR="003F41C7" w:rsidRPr="00281BCC" w:rsidRDefault="003F41C7" w:rsidP="008730F6">
      <w:pPr>
        <w:pStyle w:val="Odstavecseseznamem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Prezentace portfolia</w:t>
      </w:r>
    </w:p>
    <w:p w14:paraId="6BC7B31B" w14:textId="06BFFEBD" w:rsidR="000B3CA0" w:rsidRPr="00281BCC" w:rsidRDefault="008730F6" w:rsidP="003F41C7">
      <w:pPr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první části SZZ 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jde o 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prezent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aci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profesní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dovednost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vlastního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„pojetí výuky“ včetně dosavadního profesního rozvoje a cílů svého dalšího rozvoje s oporou o profesní portfolio. Na prezentaci 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vymezeno 1</w:t>
      </w:r>
      <w:r w:rsidR="000B3CA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minut. Dalších 1</w:t>
      </w:r>
      <w:r w:rsidR="000B3CA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 je věnováno </w:t>
      </w:r>
      <w:proofErr w:type="gramStart"/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diskuzi</w:t>
      </w:r>
      <w:proofErr w:type="gramEnd"/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1D9B87" w14:textId="1FF14EEA" w:rsidR="003F41C7" w:rsidRPr="00281BCC" w:rsidRDefault="003F41C7" w:rsidP="003F41C7">
      <w:pPr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Kritéria:</w:t>
      </w:r>
    </w:p>
    <w:p w14:paraId="01CE5F81" w14:textId="7FCB4A0C" w:rsidR="003F41C7" w:rsidRPr="00281BCC" w:rsidRDefault="003F41C7" w:rsidP="003F41C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Výkladová linie vychází z</w:t>
      </w:r>
      <w:r w:rsidR="005A6713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profesní 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filozofie, která odpovídá struktuře portfolia.</w:t>
      </w:r>
    </w:p>
    <w:p w14:paraId="560609D0" w14:textId="3AD05F2F" w:rsidR="003F41C7" w:rsidRPr="00281BCC" w:rsidRDefault="003F41C7" w:rsidP="003F41C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Prezentace představuje profesní posuny, silné a slabé 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stránky 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profesní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dovednost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oporou o artefakty v portfoliu.</w:t>
      </w:r>
    </w:p>
    <w:p w14:paraId="4B493B0D" w14:textId="626AAE14" w:rsidR="00357756" w:rsidRPr="00281BCC" w:rsidRDefault="002D1498" w:rsidP="0035775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Na základě analýzy profesních dovedností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jsou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3F41C7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ormul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ovány cíle vlastního</w:t>
      </w:r>
      <w:r w:rsidR="003F41C7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profesního rozvoje.</w:t>
      </w:r>
    </w:p>
    <w:p w14:paraId="5983305B" w14:textId="5E0DF3E6" w:rsidR="00357756" w:rsidRPr="00281BCC" w:rsidRDefault="00357756" w:rsidP="0035775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konkrétních příkladech 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portfoli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dokladováno 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propoj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ení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teoretick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poznatk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ů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pra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ktickou zkušeností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9C29B5" w14:textId="4F0E911D" w:rsidR="008B71D9" w:rsidRPr="00281BCC" w:rsidRDefault="003F41C7" w:rsidP="008B71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 prezentaci 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používána 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spisovn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češtin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odborn</w:t>
      </w:r>
      <w:r w:rsidR="0085773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terminologii.</w:t>
      </w:r>
    </w:p>
    <w:p w14:paraId="20A6555A" w14:textId="64B26CB4" w:rsidR="008B71D9" w:rsidRPr="00281BCC" w:rsidRDefault="00857731" w:rsidP="008B71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Výklad se zaměřuje na vyjádření podstaty a </w:t>
      </w:r>
      <w:r w:rsidR="008B71D9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neulpívá na jednotlivostech.</w:t>
      </w:r>
    </w:p>
    <w:p w14:paraId="7A6D44F6" w14:textId="77777777" w:rsidR="008B71D9" w:rsidRPr="00281BCC" w:rsidRDefault="008B71D9" w:rsidP="008B71D9">
      <w:pPr>
        <w:pStyle w:val="Odstavecseseznamem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0636F" w14:textId="77777777" w:rsidR="0034244F" w:rsidRPr="00281BCC" w:rsidRDefault="0034244F" w:rsidP="0034244F">
      <w:pPr>
        <w:pStyle w:val="Odstavecseseznamem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DD670" w14:textId="71088C22" w:rsidR="001F4539" w:rsidRPr="00281BCC" w:rsidRDefault="001F4539" w:rsidP="00BA599A">
      <w:pPr>
        <w:pStyle w:val="Odstavecseseznamem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Zkouška z pedagogiky a psychologie</w:t>
      </w:r>
    </w:p>
    <w:p w14:paraId="750B3B45" w14:textId="13C1DDEE" w:rsidR="001F4539" w:rsidRPr="00281BCC" w:rsidRDefault="008730F6" w:rsidP="001F4539">
      <w:pPr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část SZZ </w:t>
      </w:r>
      <w:r w:rsidR="00BA599A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propojuje a syntetizuje poznatky pedagogických a psychologických disciplín a</w:t>
      </w:r>
      <w:r w:rsidR="00C914A1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A599A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začleňuje je do určitého teoretického výkladového rámce (rámců) při řešení konkrétních situací. Praktický rámec aplikace těchto situací představují artefakty z profesního portfolia.</w:t>
      </w:r>
    </w:p>
    <w:p w14:paraId="55F1763F" w14:textId="07FBD53E" w:rsidR="001F4539" w:rsidRPr="00281BCC" w:rsidRDefault="00857731" w:rsidP="001F4539">
      <w:pPr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úvodu zkoušky </w:t>
      </w:r>
      <w:r w:rsidR="004D6535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E173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vylos</w:t>
      </w:r>
      <w:r w:rsidR="004D6535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ován</w:t>
      </w:r>
      <w:r w:rsidR="007E173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jeden z</w:t>
      </w:r>
      <w:r w:rsidR="008730F6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E173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okruhů</w:t>
      </w:r>
      <w:r w:rsidR="008730F6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, respektive jedn</w:t>
      </w:r>
      <w:r w:rsidR="004D6535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730F6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devíti situací</w:t>
      </w:r>
      <w:r w:rsidR="004D6535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následuje </w:t>
      </w:r>
      <w:r w:rsidR="007E173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20minutov</w:t>
      </w:r>
      <w:r w:rsidR="004D6535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7E173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příprav</w:t>
      </w:r>
      <w:r w:rsidR="004D6535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E173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. Zkouška před komisí trv</w:t>
      </w:r>
      <w:r w:rsidR="004D6535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7E173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CA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E1730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minut.</w:t>
      </w:r>
    </w:p>
    <w:p w14:paraId="12F3A3E3" w14:textId="7ABD945C" w:rsidR="003D61F8" w:rsidRPr="00281BCC" w:rsidRDefault="003D61F8" w:rsidP="001F4539">
      <w:pPr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SZZ vychází ze tří základních témat předškolního vzdělávání, kter</w:t>
      </w:r>
      <w:r w:rsidR="00236A69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souvisí se záměrem studijního programu, jeho cíli a obsahem. Jde o témata:</w:t>
      </w:r>
      <w:r w:rsidR="00B75609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dítě, učitel a mateřská škola.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686"/>
        <w:gridCol w:w="3680"/>
      </w:tblGrid>
      <w:tr w:rsidR="00281BCC" w:rsidRPr="00281BCC" w14:paraId="51124666" w14:textId="77777777" w:rsidTr="004D6535">
        <w:tc>
          <w:tcPr>
            <w:tcW w:w="1843" w:type="dxa"/>
          </w:tcPr>
          <w:p w14:paraId="43CB75A2" w14:textId="65C78893" w:rsidR="00B747FE" w:rsidRPr="00281BCC" w:rsidRDefault="00B747FE" w:rsidP="00B747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Téma (okruh)</w:t>
            </w:r>
          </w:p>
        </w:tc>
        <w:tc>
          <w:tcPr>
            <w:tcW w:w="3686" w:type="dxa"/>
          </w:tcPr>
          <w:p w14:paraId="6F6C9506" w14:textId="242A77F1" w:rsidR="00B747FE" w:rsidRPr="00281BCC" w:rsidRDefault="00B747FE" w:rsidP="00B747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Teoretický rámec</w:t>
            </w:r>
          </w:p>
        </w:tc>
        <w:tc>
          <w:tcPr>
            <w:tcW w:w="3680" w:type="dxa"/>
          </w:tcPr>
          <w:p w14:paraId="339E0AD4" w14:textId="0EA2A8C4" w:rsidR="00B747FE" w:rsidRPr="00281BCC" w:rsidRDefault="00B747FE" w:rsidP="00B747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Aplikační úkol</w:t>
            </w:r>
            <w:r w:rsidR="006934D3" w:rsidRPr="00281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jak řešit popsané situace</w:t>
            </w:r>
          </w:p>
        </w:tc>
      </w:tr>
      <w:tr w:rsidR="00281BCC" w:rsidRPr="00281BCC" w14:paraId="23B19FCD" w14:textId="77777777" w:rsidTr="004D6535">
        <w:tc>
          <w:tcPr>
            <w:tcW w:w="1843" w:type="dxa"/>
            <w:vMerge w:val="restart"/>
          </w:tcPr>
          <w:p w14:paraId="452399A9" w14:textId="70068DCB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DÍTĚ</w:t>
            </w:r>
          </w:p>
        </w:tc>
        <w:tc>
          <w:tcPr>
            <w:tcW w:w="3686" w:type="dxa"/>
            <w:vMerge w:val="restart"/>
          </w:tcPr>
          <w:p w14:paraId="01CAC3BC" w14:textId="567DA572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Diagnostická činnost učitele, komunikace s rodinou, tvorba plánu pedagogické podpory a individuálního vzdělávacího plánu, </w:t>
            </w:r>
            <w:proofErr w:type="spellStart"/>
            <w:r w:rsidR="006C7CC6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pregramotnost</w:t>
            </w:r>
            <w:proofErr w:type="spellEnd"/>
            <w:r w:rsidR="006C7CC6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spolupráce MŠ s PPP a SPC, </w:t>
            </w: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diferenciace vzdělávání, teorie učení, zákonný rámec přechodu dítěte z MŠ do ZŠ </w:t>
            </w:r>
          </w:p>
        </w:tc>
        <w:tc>
          <w:tcPr>
            <w:tcW w:w="3680" w:type="dxa"/>
          </w:tcPr>
          <w:p w14:paraId="5AC3C6E2" w14:textId="55CEDC80" w:rsidR="00251F4E" w:rsidRPr="00281BCC" w:rsidRDefault="00362A7E" w:rsidP="00B747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251F4E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třídy mateřské školy dochází dítě</w:t>
            </w:r>
            <w:r w:rsidR="00797E37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obtížemi</w:t>
            </w:r>
            <w:r w:rsidR="00251F4E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81BCC" w:rsidRPr="00281BCC" w14:paraId="61C5B12F" w14:textId="77777777" w:rsidTr="004D6535">
        <w:tc>
          <w:tcPr>
            <w:tcW w:w="1843" w:type="dxa"/>
            <w:vMerge/>
          </w:tcPr>
          <w:p w14:paraId="704C41D4" w14:textId="77777777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886515C" w14:textId="77777777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3EC0D44" w14:textId="606BFAE8" w:rsidR="00251F4E" w:rsidRPr="00281BCC" w:rsidRDefault="00362A7E" w:rsidP="00B747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Jedno z dětí se jeví </w:t>
            </w:r>
            <w:r w:rsidR="00251F4E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nezralé 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r w:rsidR="00251F4E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vstup do ZŠ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1BCC" w:rsidRPr="00281BCC" w14:paraId="6B67C2C6" w14:textId="77777777" w:rsidTr="004D6535">
        <w:tc>
          <w:tcPr>
            <w:tcW w:w="1843" w:type="dxa"/>
            <w:vMerge/>
          </w:tcPr>
          <w:p w14:paraId="782B3CDA" w14:textId="77777777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DCA5CCD" w14:textId="77777777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756E3A3" w14:textId="1F9CC2A9" w:rsidR="00251F4E" w:rsidRPr="00281BCC" w:rsidRDefault="00362A7E" w:rsidP="00B747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251F4E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mateřské školy bylo přijato dítě se speciálními vzdělávacími potřebami</w:t>
            </w:r>
            <w:r w:rsidR="00797E37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příp. nadané, s OMJ či sociálně znevýhodněného prostředí</w:t>
            </w:r>
            <w:r w:rsidR="00251F4E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81BCC" w:rsidRPr="00281BCC" w14:paraId="36198444" w14:textId="77777777" w:rsidTr="004D6535">
        <w:tc>
          <w:tcPr>
            <w:tcW w:w="1843" w:type="dxa"/>
            <w:vMerge w:val="restart"/>
          </w:tcPr>
          <w:p w14:paraId="06A8089D" w14:textId="1BAD698C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</w:t>
            </w:r>
          </w:p>
        </w:tc>
        <w:tc>
          <w:tcPr>
            <w:tcW w:w="3686" w:type="dxa"/>
            <w:vMerge w:val="restart"/>
          </w:tcPr>
          <w:p w14:paraId="40E9AAE0" w14:textId="4944AE2F" w:rsidR="00251F4E" w:rsidRPr="00281BCC" w:rsidRDefault="00236A69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Sebereflexe</w:t>
            </w:r>
            <w:r w:rsidR="006C7CC6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</w:t>
            </w: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rofesní rozvoj, </w:t>
            </w:r>
            <w:r w:rsidR="006C7CC6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profesní kompetence, profesní socializace, akční výzkum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mentoring, </w:t>
            </w:r>
            <w:proofErr w:type="spellStart"/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burn</w:t>
            </w:r>
            <w:proofErr w:type="spellEnd"/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-out,</w:t>
            </w:r>
          </w:p>
          <w:p w14:paraId="775F2B0D" w14:textId="4CA06904" w:rsidR="006934D3" w:rsidRPr="00281BCC" w:rsidRDefault="006934D3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9037E85" w14:textId="738F2A49" w:rsidR="00251F4E" w:rsidRPr="00281BCC" w:rsidRDefault="00362A7E" w:rsidP="00251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251F4E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mateřské školy nastoupil začínající učitel. </w:t>
            </w:r>
          </w:p>
        </w:tc>
      </w:tr>
      <w:tr w:rsidR="00281BCC" w:rsidRPr="00281BCC" w14:paraId="417468A6" w14:textId="77777777" w:rsidTr="004D6535">
        <w:tc>
          <w:tcPr>
            <w:tcW w:w="1843" w:type="dxa"/>
            <w:vMerge/>
          </w:tcPr>
          <w:p w14:paraId="0BF3F747" w14:textId="77777777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96218B7" w14:textId="77777777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35AE79E" w14:textId="6570E9F6" w:rsidR="00251F4E" w:rsidRPr="00281BCC" w:rsidRDefault="00362A7E" w:rsidP="00251F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Jedna z </w:t>
            </w:r>
            <w:r w:rsidR="00251F4E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 vyjadřuje potřebu profesního rozvoje.</w:t>
            </w:r>
          </w:p>
        </w:tc>
      </w:tr>
      <w:tr w:rsidR="00281BCC" w:rsidRPr="00281BCC" w14:paraId="38106E45" w14:textId="77777777" w:rsidTr="004D6535">
        <w:tc>
          <w:tcPr>
            <w:tcW w:w="1843" w:type="dxa"/>
            <w:vMerge/>
          </w:tcPr>
          <w:p w14:paraId="29DF7063" w14:textId="77777777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BE755C3" w14:textId="77777777" w:rsidR="00251F4E" w:rsidRPr="00281BCC" w:rsidRDefault="00251F4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4D204D6" w14:textId="61062F50" w:rsidR="00251F4E" w:rsidRPr="00281BCC" w:rsidRDefault="00362A7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6C7CC6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Jedna z učitelek vykazuje známky vyhoření. </w:t>
            </w:r>
          </w:p>
        </w:tc>
      </w:tr>
      <w:tr w:rsidR="00281BCC" w:rsidRPr="00281BCC" w14:paraId="786CFDA2" w14:textId="77777777" w:rsidTr="004D6535">
        <w:tc>
          <w:tcPr>
            <w:tcW w:w="1843" w:type="dxa"/>
            <w:vMerge w:val="restart"/>
          </w:tcPr>
          <w:p w14:paraId="50871D3F" w14:textId="44138857" w:rsidR="006934D3" w:rsidRPr="00281BCC" w:rsidRDefault="006934D3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MATEŘSKÁ ŠKOLA</w:t>
            </w:r>
          </w:p>
        </w:tc>
        <w:tc>
          <w:tcPr>
            <w:tcW w:w="3686" w:type="dxa"/>
            <w:vMerge w:val="restart"/>
          </w:tcPr>
          <w:p w14:paraId="6A79DAC4" w14:textId="6C07CA7A" w:rsidR="006934D3" w:rsidRPr="00281BCC" w:rsidRDefault="006934D3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Komunikace, interakce, kooperace, mentoring, malá sociální skupina, </w:t>
            </w:r>
          </w:p>
        </w:tc>
        <w:tc>
          <w:tcPr>
            <w:tcW w:w="3680" w:type="dxa"/>
          </w:tcPr>
          <w:p w14:paraId="5FCA8C15" w14:textId="7BABD445" w:rsidR="006934D3" w:rsidRPr="00281BCC" w:rsidRDefault="00362A7E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třídě mateřské školy pracují 2 učitelky a asistent pedagoga, kterým se </w:t>
            </w:r>
            <w:proofErr w:type="gramStart"/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nedaří</w:t>
            </w:r>
            <w:proofErr w:type="gramEnd"/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koordinovat jejich práci. </w:t>
            </w:r>
          </w:p>
        </w:tc>
      </w:tr>
      <w:tr w:rsidR="00281BCC" w:rsidRPr="00281BCC" w14:paraId="0B50C113" w14:textId="77777777" w:rsidTr="004D6535">
        <w:tc>
          <w:tcPr>
            <w:tcW w:w="1843" w:type="dxa"/>
            <w:vMerge/>
          </w:tcPr>
          <w:p w14:paraId="538D37B6" w14:textId="77777777" w:rsidR="006934D3" w:rsidRPr="00281BCC" w:rsidRDefault="006934D3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B9F10D7" w14:textId="77777777" w:rsidR="006934D3" w:rsidRPr="00281BCC" w:rsidRDefault="006934D3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055EC22" w14:textId="3BF4D3BB" w:rsidR="006934D3" w:rsidRPr="00281BCC" w:rsidRDefault="00362A7E" w:rsidP="00236A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jedné ze tříd mateřské školy se učitelkám </w:t>
            </w:r>
            <w:proofErr w:type="gramStart"/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nedaří</w:t>
            </w:r>
            <w:proofErr w:type="gramEnd"/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zapojit rodiče do vzdělávání jejich dětí. </w:t>
            </w:r>
          </w:p>
        </w:tc>
      </w:tr>
      <w:tr w:rsidR="00281BCC" w:rsidRPr="00281BCC" w14:paraId="47B87EDE" w14:textId="77777777" w:rsidTr="004D6535">
        <w:tc>
          <w:tcPr>
            <w:tcW w:w="1843" w:type="dxa"/>
            <w:vMerge/>
          </w:tcPr>
          <w:p w14:paraId="69630F87" w14:textId="77777777" w:rsidR="006934D3" w:rsidRPr="00281BCC" w:rsidRDefault="006934D3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8578C4E" w14:textId="77777777" w:rsidR="006934D3" w:rsidRPr="00281BCC" w:rsidRDefault="006934D3" w:rsidP="00B747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1AE5324" w14:textId="5509775E" w:rsidR="006934D3" w:rsidRPr="00281BCC" w:rsidRDefault="00362A7E" w:rsidP="006C7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797E37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MŠ </w:t>
            </w:r>
            <w:r w:rsidR="00797E37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 </w:t>
            </w:r>
            <w:proofErr w:type="gramStart"/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  <w:r w:rsidR="00797E37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ř</w:t>
            </w:r>
            <w:r w:rsidR="00797E37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</w:t>
            </w:r>
            <w:proofErr w:type="gramEnd"/>
            <w:r w:rsidR="00797E37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týmová práce</w:t>
            </w:r>
            <w:r w:rsidR="006934D3" w:rsidRPr="0028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6875414E" w14:textId="3457CFD3" w:rsidR="00BA599A" w:rsidRPr="00281BCC" w:rsidRDefault="00BA599A" w:rsidP="00BA59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5B2D2" w14:textId="77777777" w:rsidR="001F4539" w:rsidRPr="00281BCC" w:rsidRDefault="001F4539" w:rsidP="001F4539">
      <w:pPr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Kritéria:</w:t>
      </w:r>
    </w:p>
    <w:p w14:paraId="2559D01C" w14:textId="77777777" w:rsidR="001F4539" w:rsidRPr="00281BCC" w:rsidRDefault="001F4539" w:rsidP="001F45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Výkladová linie vybraného okruhu je zpracována osobitým způsobem.</w:t>
      </w:r>
    </w:p>
    <w:p w14:paraId="01918BA5" w14:textId="4EB99353" w:rsidR="001F4539" w:rsidRPr="00281BCC" w:rsidRDefault="001F4539" w:rsidP="001F45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Vlastní zkušenost </w:t>
      </w:r>
      <w:r w:rsidR="004D6535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se opírá o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některou z teorií, </w:t>
      </w:r>
      <w:r w:rsidR="004D6535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i 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zákonné dokumenty týkající se zvoleného tématu a zahraniční </w:t>
      </w:r>
      <w:r w:rsidR="002D1498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inspirace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34CE82" w14:textId="77777777" w:rsidR="001F4539" w:rsidRPr="00281BCC" w:rsidRDefault="001F4539" w:rsidP="001F45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Praktické příklady jsou průkazně doložené v portfoliu.</w:t>
      </w:r>
    </w:p>
    <w:p w14:paraId="3042667E" w14:textId="77777777" w:rsidR="00A32FBF" w:rsidRPr="00281BCC" w:rsidRDefault="00A32FBF" w:rsidP="00A32FBF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956EC9" w14:textId="3104D028" w:rsidR="001F4539" w:rsidRPr="00281BCC" w:rsidRDefault="001F4539" w:rsidP="00A32FBF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Obhajoba diplomové práce</w:t>
      </w:r>
    </w:p>
    <w:p w14:paraId="18868CDB" w14:textId="29269100" w:rsidR="000B3CA0" w:rsidRPr="00281BCC" w:rsidRDefault="000B3CA0" w:rsidP="001F45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Obhajoba diplomové práce bude probíhat jako samostatná část SZZ za přítomnosti 3členné komise a vedoucího a oponenta diplomové práce v souladu se standardem závěrečných prací pro tento obor. </w:t>
      </w:r>
    </w:p>
    <w:p w14:paraId="24902FD1" w14:textId="77777777" w:rsidR="001F4539" w:rsidRPr="00281BCC" w:rsidRDefault="001F4539" w:rsidP="001F4539">
      <w:pPr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Kritéria:</w:t>
      </w:r>
    </w:p>
    <w:p w14:paraId="3A8958F8" w14:textId="77777777" w:rsidR="001F4539" w:rsidRPr="00281BCC" w:rsidRDefault="001F4539" w:rsidP="001F45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Návrh hodnocení vedoucího a oponenta diplomové práce.</w:t>
      </w:r>
    </w:p>
    <w:p w14:paraId="1EE3FD35" w14:textId="5E4F9AA0" w:rsidR="001F4539" w:rsidRPr="00281BCC" w:rsidRDefault="001F4539" w:rsidP="001F45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Kvalitní příprava odpovědí na dotazy vedoucího a oponenta diplomové práce.</w:t>
      </w:r>
    </w:p>
    <w:p w14:paraId="4A872DE8" w14:textId="46B73D56" w:rsidR="001F4539" w:rsidRPr="00281BCC" w:rsidRDefault="001F4539" w:rsidP="001F45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Kvalita </w:t>
      </w:r>
      <w:proofErr w:type="spellStart"/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powerpointové</w:t>
      </w:r>
      <w:proofErr w:type="spellEnd"/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prezentace – její délka (5-7 min), obsahové a formální zpracování, kritický výběr</w:t>
      </w:r>
      <w:r w:rsidR="002D1498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stěžejních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částí DP. </w:t>
      </w:r>
    </w:p>
    <w:p w14:paraId="2A221EC4" w14:textId="3F957D0D" w:rsidR="001F4539" w:rsidRPr="00281BCC" w:rsidRDefault="001F4539" w:rsidP="001F453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Prezentační dovednosti, jakými jsou spisovná češtin</w:t>
      </w:r>
      <w:r w:rsidR="00E345BD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odborná 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terminologi</w:t>
      </w:r>
      <w:r w:rsidR="00E345BD"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>e a plynulost projevu</w:t>
      </w:r>
      <w:r w:rsidRPr="0028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A2EDF9" w14:textId="77777777" w:rsidR="001F4539" w:rsidRPr="005233A5" w:rsidRDefault="001F4539" w:rsidP="00523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CA546" w14:textId="70ED3D2D" w:rsidR="00B849BF" w:rsidRPr="005233A5" w:rsidRDefault="00B849BF" w:rsidP="00BA59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9BF" w:rsidRPr="005233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407D" w14:textId="77777777" w:rsidR="0034244F" w:rsidRDefault="0034244F" w:rsidP="0034244F">
      <w:pPr>
        <w:spacing w:after="0" w:line="240" w:lineRule="auto"/>
      </w:pPr>
      <w:r>
        <w:separator/>
      </w:r>
    </w:p>
  </w:endnote>
  <w:endnote w:type="continuationSeparator" w:id="0">
    <w:p w14:paraId="4A2DF1F6" w14:textId="77777777" w:rsidR="0034244F" w:rsidRDefault="0034244F" w:rsidP="0034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AE82" w14:textId="77777777" w:rsidR="0034244F" w:rsidRDefault="0034244F" w:rsidP="0034244F">
      <w:pPr>
        <w:spacing w:after="0" w:line="240" w:lineRule="auto"/>
      </w:pPr>
      <w:r>
        <w:separator/>
      </w:r>
    </w:p>
  </w:footnote>
  <w:footnote w:type="continuationSeparator" w:id="0">
    <w:p w14:paraId="1DA43EEF" w14:textId="77777777" w:rsidR="0034244F" w:rsidRDefault="0034244F" w:rsidP="0034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DC45" w14:textId="6DAD8052" w:rsidR="0034244F" w:rsidRDefault="0034244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0B96F" wp14:editId="21BF6A03">
          <wp:simplePos x="0" y="0"/>
          <wp:positionH relativeFrom="column">
            <wp:posOffset>-733425</wp:posOffset>
          </wp:positionH>
          <wp:positionV relativeFrom="paragraph">
            <wp:posOffset>-448310</wp:posOffset>
          </wp:positionV>
          <wp:extent cx="2424689" cy="1050038"/>
          <wp:effectExtent l="0" t="0" r="0" b="0"/>
          <wp:wrapSquare wrapText="bothSides"/>
          <wp:docPr id="2" name="Obrázek 2" descr="Obsah obrázku Písmo, hodiny,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Písmo, hodiny, text, snímek obrazovky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2AA"/>
    <w:multiLevelType w:val="hybridMultilevel"/>
    <w:tmpl w:val="A2CA9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AEC"/>
    <w:multiLevelType w:val="hybridMultilevel"/>
    <w:tmpl w:val="7C74D916"/>
    <w:lvl w:ilvl="0" w:tplc="7AA8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E37"/>
    <w:multiLevelType w:val="hybridMultilevel"/>
    <w:tmpl w:val="1222F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D19D8"/>
    <w:multiLevelType w:val="hybridMultilevel"/>
    <w:tmpl w:val="5484E044"/>
    <w:lvl w:ilvl="0" w:tplc="DAD80B8C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3D743CF3"/>
    <w:multiLevelType w:val="hybridMultilevel"/>
    <w:tmpl w:val="83E43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18463">
    <w:abstractNumId w:val="4"/>
  </w:num>
  <w:num w:numId="2" w16cid:durableId="1040200832">
    <w:abstractNumId w:val="0"/>
  </w:num>
  <w:num w:numId="3" w16cid:durableId="1174957954">
    <w:abstractNumId w:val="2"/>
  </w:num>
  <w:num w:numId="4" w16cid:durableId="1223832197">
    <w:abstractNumId w:val="1"/>
  </w:num>
  <w:num w:numId="5" w16cid:durableId="1556696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D9"/>
    <w:rsid w:val="000B3CA0"/>
    <w:rsid w:val="001F4539"/>
    <w:rsid w:val="00236A69"/>
    <w:rsid w:val="00251F4E"/>
    <w:rsid w:val="0027792B"/>
    <w:rsid w:val="00281BCC"/>
    <w:rsid w:val="002D1498"/>
    <w:rsid w:val="003300A9"/>
    <w:rsid w:val="0034244F"/>
    <w:rsid w:val="00357756"/>
    <w:rsid w:val="00362A7E"/>
    <w:rsid w:val="00392FA0"/>
    <w:rsid w:val="003D61F8"/>
    <w:rsid w:val="003F41C7"/>
    <w:rsid w:val="004851D9"/>
    <w:rsid w:val="004D6535"/>
    <w:rsid w:val="005233A5"/>
    <w:rsid w:val="00594E91"/>
    <w:rsid w:val="005A6713"/>
    <w:rsid w:val="006934D3"/>
    <w:rsid w:val="006C7CC6"/>
    <w:rsid w:val="00797E37"/>
    <w:rsid w:val="007E1730"/>
    <w:rsid w:val="00834296"/>
    <w:rsid w:val="00857731"/>
    <w:rsid w:val="008730F6"/>
    <w:rsid w:val="008B2446"/>
    <w:rsid w:val="008B71D9"/>
    <w:rsid w:val="0097332A"/>
    <w:rsid w:val="00A32FBF"/>
    <w:rsid w:val="00B747FE"/>
    <w:rsid w:val="00B75609"/>
    <w:rsid w:val="00B849BF"/>
    <w:rsid w:val="00BA599A"/>
    <w:rsid w:val="00C914A1"/>
    <w:rsid w:val="00DD0B3F"/>
    <w:rsid w:val="00E345BD"/>
    <w:rsid w:val="00E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6630"/>
  <w15:chartTrackingRefBased/>
  <w15:docId w15:val="{46133BBE-A5E8-4B53-8FAD-90697D27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8730F6"/>
    <w:pPr>
      <w:ind w:left="720"/>
      <w:contextualSpacing/>
    </w:p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A32FBF"/>
  </w:style>
  <w:style w:type="paragraph" w:styleId="Zhlav">
    <w:name w:val="header"/>
    <w:basedOn w:val="Normln"/>
    <w:link w:val="ZhlavChar"/>
    <w:uiPriority w:val="99"/>
    <w:unhideWhenUsed/>
    <w:rsid w:val="0034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44F"/>
  </w:style>
  <w:style w:type="paragraph" w:styleId="Zpat">
    <w:name w:val="footer"/>
    <w:basedOn w:val="Normln"/>
    <w:link w:val="ZpatChar"/>
    <w:uiPriority w:val="99"/>
    <w:unhideWhenUsed/>
    <w:rsid w:val="0034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44F"/>
  </w:style>
  <w:style w:type="paragraph" w:customStyle="1" w:styleId="commentcontentpara">
    <w:name w:val="commentcontentpara"/>
    <w:basedOn w:val="Normln"/>
    <w:rsid w:val="0035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Syslová</dc:creator>
  <cp:keywords/>
  <dc:description/>
  <cp:lastModifiedBy>Zora Syslová</cp:lastModifiedBy>
  <cp:revision>15</cp:revision>
  <cp:lastPrinted>2023-06-05T05:29:00Z</cp:lastPrinted>
  <dcterms:created xsi:type="dcterms:W3CDTF">2023-06-06T10:08:00Z</dcterms:created>
  <dcterms:modified xsi:type="dcterms:W3CDTF">2023-06-28T10:35:00Z</dcterms:modified>
</cp:coreProperties>
</file>