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2FAEB" w14:textId="77777777" w:rsidR="0039301A" w:rsidRPr="00E657C0" w:rsidRDefault="0039301A">
      <w:pPr>
        <w:rPr>
          <w:rFonts w:cstheme="minorHAnsi"/>
          <w:b/>
          <w:lang w:val="en-GB"/>
        </w:rPr>
      </w:pPr>
    </w:p>
    <w:p w14:paraId="3C7ECF09" w14:textId="2B4A25B4" w:rsidR="005149B3" w:rsidRDefault="005149B3" w:rsidP="00E657C0">
      <w:pPr>
        <w:jc w:val="center"/>
        <w:rPr>
          <w:rFonts w:cstheme="minorHAnsi"/>
          <w:b/>
          <w:color w:val="833C0B" w:themeColor="accent2" w:themeShade="80"/>
          <w:sz w:val="32"/>
          <w:szCs w:val="32"/>
          <w:lang w:val="en-GB"/>
        </w:rPr>
      </w:pPr>
      <w:r>
        <w:rPr>
          <w:rFonts w:cstheme="minorHAnsi"/>
          <w:b/>
          <w:color w:val="833C0B" w:themeColor="accent2" w:themeShade="80"/>
          <w:sz w:val="32"/>
          <w:szCs w:val="32"/>
          <w:lang w:val="en-GB"/>
        </w:rPr>
        <w:t xml:space="preserve">Critical Approach to </w:t>
      </w:r>
      <w:r w:rsidR="00AF4523">
        <w:rPr>
          <w:rFonts w:cstheme="minorHAnsi"/>
          <w:b/>
          <w:color w:val="833C0B" w:themeColor="accent2" w:themeShade="80"/>
          <w:sz w:val="32"/>
          <w:szCs w:val="32"/>
          <w:lang w:val="en-GB"/>
        </w:rPr>
        <w:t>Schola</w:t>
      </w:r>
      <w:r>
        <w:rPr>
          <w:rFonts w:cstheme="minorHAnsi"/>
          <w:b/>
          <w:color w:val="833C0B" w:themeColor="accent2" w:themeShade="80"/>
          <w:sz w:val="32"/>
          <w:szCs w:val="32"/>
          <w:lang w:val="en-GB"/>
        </w:rPr>
        <w:t>r</w:t>
      </w:r>
      <w:r w:rsidR="00AF4523">
        <w:rPr>
          <w:rFonts w:cstheme="minorHAnsi"/>
          <w:b/>
          <w:color w:val="833C0B" w:themeColor="accent2" w:themeShade="80"/>
          <w:sz w:val="32"/>
          <w:szCs w:val="32"/>
          <w:lang w:val="en-GB"/>
        </w:rPr>
        <w:t>l</w:t>
      </w:r>
      <w:r>
        <w:rPr>
          <w:rFonts w:cstheme="minorHAnsi"/>
          <w:b/>
          <w:color w:val="833C0B" w:themeColor="accent2" w:themeShade="80"/>
          <w:sz w:val="32"/>
          <w:szCs w:val="32"/>
          <w:lang w:val="en-GB"/>
        </w:rPr>
        <w:t>y Sources</w:t>
      </w:r>
    </w:p>
    <w:p w14:paraId="4DE3520D" w14:textId="1432FA12" w:rsidR="005149B3" w:rsidRDefault="0045076B" w:rsidP="00E657C0">
      <w:pPr>
        <w:jc w:val="center"/>
        <w:rPr>
          <w:rFonts w:cstheme="minorHAnsi"/>
          <w:b/>
          <w:lang w:val="en-GB"/>
        </w:rPr>
      </w:pPr>
      <w:r w:rsidRPr="00BD3EC1">
        <w:rPr>
          <w:rFonts w:cstheme="minorHAnsi"/>
          <w:b/>
          <w:lang w:val="en-GB"/>
        </w:rPr>
        <w:t>L</w:t>
      </w:r>
      <w:r w:rsidR="005149B3" w:rsidRPr="00BD3EC1">
        <w:rPr>
          <w:rFonts w:cstheme="minorHAnsi"/>
          <w:b/>
          <w:lang w:val="en-GB"/>
        </w:rPr>
        <w:t xml:space="preserve">ecture: </w:t>
      </w:r>
      <w:r w:rsidR="00BD3EC1" w:rsidRPr="00BD3EC1">
        <w:rPr>
          <w:rFonts w:cstheme="minorHAnsi"/>
          <w:b/>
          <w:lang w:val="en-GB"/>
        </w:rPr>
        <w:t>Oct.</w:t>
      </w:r>
      <w:r w:rsidR="00BD3EC1">
        <w:rPr>
          <w:rFonts w:cstheme="minorHAnsi"/>
          <w:lang w:val="en-GB"/>
        </w:rPr>
        <w:t xml:space="preserve"> </w:t>
      </w:r>
      <w:r w:rsidR="00BD3EC1">
        <w:rPr>
          <w:rFonts w:cstheme="minorHAnsi"/>
          <w:b/>
          <w:lang w:val="en-GB"/>
        </w:rPr>
        <w:t>12</w:t>
      </w:r>
      <w:r w:rsidR="00BD3EC1" w:rsidRPr="00BD3EC1">
        <w:rPr>
          <w:rFonts w:cstheme="minorHAnsi"/>
          <w:b/>
          <w:vertAlign w:val="superscript"/>
          <w:lang w:val="en-GB"/>
        </w:rPr>
        <w:t>th</w:t>
      </w:r>
      <w:r w:rsidR="005149B3">
        <w:rPr>
          <w:rFonts w:cstheme="minorHAnsi"/>
          <w:b/>
          <w:lang w:val="en-GB"/>
        </w:rPr>
        <w:t xml:space="preserve"> </w:t>
      </w:r>
      <w:r w:rsidR="00BD3EC1">
        <w:rPr>
          <w:rFonts w:cstheme="minorHAnsi"/>
          <w:b/>
          <w:lang w:val="en-GB"/>
        </w:rPr>
        <w:t>2021</w:t>
      </w:r>
    </w:p>
    <w:p w14:paraId="30B26AA4" w14:textId="4F572BEF" w:rsidR="00937803" w:rsidRPr="00DC603C" w:rsidRDefault="00937803" w:rsidP="00DC603C">
      <w:pPr>
        <w:jc w:val="center"/>
        <w:rPr>
          <w:rFonts w:cstheme="minorHAnsi"/>
          <w:b/>
          <w:color w:val="833C0B" w:themeColor="accent2" w:themeShade="80"/>
          <w:sz w:val="32"/>
          <w:szCs w:val="32"/>
          <w:lang w:val="en-GB"/>
        </w:rPr>
      </w:pPr>
      <w:r w:rsidRPr="008275B8">
        <w:rPr>
          <w:rFonts w:cstheme="minorHAnsi"/>
          <w:b/>
          <w:color w:val="833C0B" w:themeColor="accent2" w:themeShade="80"/>
          <w:sz w:val="32"/>
          <w:szCs w:val="32"/>
          <w:lang w:val="en-GB"/>
        </w:rPr>
        <w:t xml:space="preserve">Academic </w:t>
      </w:r>
      <w:r>
        <w:rPr>
          <w:rFonts w:cstheme="minorHAnsi"/>
          <w:b/>
          <w:color w:val="833C0B" w:themeColor="accent2" w:themeShade="80"/>
          <w:sz w:val="32"/>
          <w:szCs w:val="32"/>
          <w:lang w:val="en-GB"/>
        </w:rPr>
        <w:t>Speaking</w:t>
      </w:r>
      <w:r w:rsidRPr="008275B8">
        <w:rPr>
          <w:rFonts w:cstheme="minorHAnsi"/>
          <w:b/>
          <w:color w:val="833C0B" w:themeColor="accent2" w:themeShade="80"/>
          <w:sz w:val="32"/>
          <w:szCs w:val="32"/>
          <w:lang w:val="en-GB"/>
        </w:rPr>
        <w:t xml:space="preserve"> Skills</w:t>
      </w:r>
    </w:p>
    <w:p w14:paraId="13D78C49" w14:textId="231B4991" w:rsidR="004C460A" w:rsidRDefault="005149B3" w:rsidP="00E657C0">
      <w:pPr>
        <w:jc w:val="center"/>
        <w:rPr>
          <w:rFonts w:cstheme="minorHAnsi"/>
          <w:b/>
          <w:lang w:val="en-GB"/>
        </w:rPr>
      </w:pPr>
      <w:r w:rsidRPr="00BD3EC1">
        <w:rPr>
          <w:rFonts w:cstheme="minorHAnsi"/>
          <w:b/>
          <w:lang w:val="en-GB"/>
        </w:rPr>
        <w:t>W</w:t>
      </w:r>
      <w:r w:rsidR="005F1773" w:rsidRPr="00BD3EC1">
        <w:rPr>
          <w:rFonts w:cstheme="minorHAnsi"/>
          <w:b/>
          <w:lang w:val="en-GB"/>
        </w:rPr>
        <w:t>orkshop</w:t>
      </w:r>
      <w:r w:rsidRPr="00BD3EC1">
        <w:rPr>
          <w:rFonts w:cstheme="minorHAnsi"/>
          <w:b/>
          <w:lang w:val="en-GB"/>
        </w:rPr>
        <w:t>:</w:t>
      </w:r>
      <w:r w:rsidR="00BD3EC1" w:rsidRPr="00BD3EC1">
        <w:rPr>
          <w:rFonts w:cstheme="minorHAnsi"/>
          <w:b/>
          <w:lang w:val="en-GB"/>
        </w:rPr>
        <w:t xml:space="preserve"> Oct.</w:t>
      </w:r>
      <w:r w:rsidR="0045076B">
        <w:rPr>
          <w:rFonts w:cstheme="minorHAnsi"/>
          <w:b/>
          <w:lang w:val="en-GB"/>
        </w:rPr>
        <w:t xml:space="preserve"> 13</w:t>
      </w:r>
      <w:r w:rsidR="0045076B" w:rsidRPr="0045076B">
        <w:rPr>
          <w:rFonts w:cstheme="minorHAnsi"/>
          <w:b/>
          <w:vertAlign w:val="superscript"/>
          <w:lang w:val="en-GB"/>
        </w:rPr>
        <w:t>th</w:t>
      </w:r>
      <w:r w:rsidR="0045076B">
        <w:rPr>
          <w:rFonts w:cstheme="minorHAnsi"/>
          <w:b/>
          <w:lang w:val="en-GB"/>
        </w:rPr>
        <w:t xml:space="preserve"> or </w:t>
      </w:r>
      <w:r w:rsidR="00937803">
        <w:rPr>
          <w:rFonts w:cstheme="minorHAnsi"/>
          <w:b/>
          <w:lang w:val="en-GB"/>
        </w:rPr>
        <w:t>14</w:t>
      </w:r>
      <w:r w:rsidR="0045076B" w:rsidRPr="0045076B">
        <w:rPr>
          <w:rFonts w:cstheme="minorHAnsi"/>
          <w:b/>
          <w:vertAlign w:val="superscript"/>
          <w:lang w:val="en-GB"/>
        </w:rPr>
        <w:t>th</w:t>
      </w:r>
      <w:r w:rsidR="00BD3EC1">
        <w:rPr>
          <w:rFonts w:cstheme="minorHAnsi"/>
          <w:b/>
          <w:lang w:val="en-GB"/>
        </w:rPr>
        <w:t xml:space="preserve"> </w:t>
      </w:r>
      <w:r>
        <w:rPr>
          <w:rFonts w:cstheme="minorHAnsi"/>
          <w:b/>
          <w:lang w:val="en-GB"/>
        </w:rPr>
        <w:t>2021</w:t>
      </w:r>
    </w:p>
    <w:p w14:paraId="4B761365" w14:textId="7AEA5743" w:rsidR="0045076B" w:rsidRDefault="0045076B" w:rsidP="00E657C0">
      <w:pPr>
        <w:jc w:val="center"/>
        <w:rPr>
          <w:rFonts w:cstheme="minorHAnsi"/>
          <w:lang w:val="en-GB"/>
        </w:rPr>
      </w:pPr>
      <w:r w:rsidRPr="0045076B">
        <w:rPr>
          <w:rFonts w:cstheme="minorHAnsi"/>
          <w:lang w:val="en-GB"/>
        </w:rPr>
        <w:t xml:space="preserve">Consultations: </w:t>
      </w:r>
      <w:r w:rsidR="00DC603C">
        <w:rPr>
          <w:rFonts w:cstheme="minorHAnsi"/>
          <w:lang w:val="en-GB"/>
        </w:rPr>
        <w:t>appointed individually after registration</w:t>
      </w:r>
    </w:p>
    <w:p w14:paraId="0B22942A" w14:textId="54D8DF2C" w:rsidR="00DC603C" w:rsidRPr="0045076B" w:rsidRDefault="00DC603C" w:rsidP="00E657C0">
      <w:pPr>
        <w:jc w:val="center"/>
        <w:rPr>
          <w:rFonts w:cstheme="minorHAnsi"/>
          <w:lang w:val="en-GB"/>
        </w:rPr>
      </w:pPr>
      <w:r>
        <w:rPr>
          <w:rFonts w:cstheme="minorHAnsi"/>
          <w:lang w:val="en-GB"/>
        </w:rPr>
        <w:t>______________________________________________</w:t>
      </w:r>
    </w:p>
    <w:p w14:paraId="204513EA" w14:textId="28D83519" w:rsidR="00937803" w:rsidRPr="00BD3EC1" w:rsidRDefault="00937803" w:rsidP="00E657C0">
      <w:pPr>
        <w:jc w:val="center"/>
        <w:rPr>
          <w:rFonts w:cstheme="minorHAnsi"/>
          <w:b/>
          <w:color w:val="833C0B" w:themeColor="accent2" w:themeShade="80"/>
          <w:sz w:val="28"/>
          <w:lang w:val="en-GB"/>
        </w:rPr>
      </w:pPr>
      <w:r w:rsidRPr="00BD3EC1">
        <w:rPr>
          <w:rFonts w:cstheme="minorHAnsi"/>
          <w:b/>
          <w:color w:val="833C0B" w:themeColor="accent2" w:themeShade="80"/>
          <w:sz w:val="28"/>
          <w:lang w:val="en-GB"/>
        </w:rPr>
        <w:t>Sharon McCulloch</w:t>
      </w:r>
      <w:r w:rsidR="004C460A" w:rsidRPr="00BD3EC1">
        <w:rPr>
          <w:rFonts w:cstheme="minorHAnsi"/>
          <w:b/>
          <w:color w:val="833C0B" w:themeColor="accent2" w:themeShade="80"/>
          <w:sz w:val="28"/>
          <w:lang w:val="en-GB"/>
        </w:rPr>
        <w:t>,</w:t>
      </w:r>
      <w:r w:rsidRPr="00BD3EC1">
        <w:rPr>
          <w:rFonts w:cstheme="minorHAnsi"/>
          <w:b/>
          <w:color w:val="833C0B" w:themeColor="accent2" w:themeShade="80"/>
          <w:sz w:val="28"/>
          <w:lang w:val="en-GB"/>
        </w:rPr>
        <w:t xml:space="preserve"> PhD. </w:t>
      </w:r>
    </w:p>
    <w:p w14:paraId="4F2D8431" w14:textId="0A0D16BD" w:rsidR="0010338D" w:rsidRDefault="00937803" w:rsidP="00E657C0">
      <w:pPr>
        <w:jc w:val="center"/>
        <w:rPr>
          <w:rFonts w:cstheme="minorHAnsi"/>
          <w:b/>
          <w:lang w:val="en-GB"/>
        </w:rPr>
      </w:pPr>
      <w:r>
        <w:rPr>
          <w:rFonts w:cstheme="minorHAnsi"/>
          <w:b/>
          <w:lang w:val="en-GB"/>
        </w:rPr>
        <w:t>T</w:t>
      </w:r>
      <w:r w:rsidRPr="00937803">
        <w:rPr>
          <w:rFonts w:cstheme="minorHAnsi"/>
          <w:b/>
          <w:lang w:val="en-GB"/>
        </w:rPr>
        <w:t>he School of Language and Global Studies at the U</w:t>
      </w:r>
      <w:r>
        <w:rPr>
          <w:rFonts w:cstheme="minorHAnsi"/>
          <w:b/>
          <w:lang w:val="en-GB"/>
        </w:rPr>
        <w:t>niversity of Central Lancashire</w:t>
      </w:r>
      <w:r w:rsidR="004C460A" w:rsidRPr="00E657C0">
        <w:rPr>
          <w:rFonts w:cstheme="minorHAnsi"/>
          <w:b/>
          <w:lang w:val="en-GB"/>
        </w:rPr>
        <w:t xml:space="preserve">, </w:t>
      </w:r>
      <w:r w:rsidR="001243E8">
        <w:rPr>
          <w:rFonts w:cstheme="minorHAnsi"/>
          <w:b/>
          <w:lang w:val="en-GB"/>
        </w:rPr>
        <w:t>UK</w:t>
      </w:r>
      <w:r w:rsidR="004C460A" w:rsidRPr="00E657C0">
        <w:rPr>
          <w:rFonts w:cstheme="minorHAnsi"/>
          <w:b/>
          <w:lang w:val="en-GB"/>
        </w:rPr>
        <w:t>.</w:t>
      </w:r>
    </w:p>
    <w:p w14:paraId="39064863" w14:textId="343B2E8C" w:rsidR="00F26DD8" w:rsidRDefault="00DC603C" w:rsidP="00F26DD8">
      <w:pPr>
        <w:jc w:val="center"/>
        <w:rPr>
          <w:rFonts w:cstheme="minorHAnsi"/>
          <w:i/>
          <w:lang w:val="en-GB"/>
        </w:rPr>
      </w:pPr>
      <w:r>
        <w:rPr>
          <w:rFonts w:cstheme="minorHAnsi"/>
          <w:i/>
          <w:lang w:val="en-GB"/>
        </w:rPr>
        <w:t xml:space="preserve">Dr. </w:t>
      </w:r>
      <w:r w:rsidRPr="00DC603C">
        <w:rPr>
          <w:rFonts w:cstheme="minorHAnsi"/>
          <w:i/>
          <w:lang w:val="en-GB"/>
        </w:rPr>
        <w:t>Sharon McCulloch is a senior lecturer in the School of Language and Global Studies at the University of Central Lancashire. Her research interests lie mainly in L2 writing and academic discourse; in particular how students engage with reading, use source material in their writing, and develop their authorial voice. She is also interested in professional academic writing practices and how institutional and social contexts affect writers.</w:t>
      </w:r>
    </w:p>
    <w:p w14:paraId="270502E5" w14:textId="0B8B9886" w:rsidR="00DC603C" w:rsidRPr="008275B8" w:rsidRDefault="00DC603C" w:rsidP="00DC603C">
      <w:pPr>
        <w:jc w:val="center"/>
        <w:rPr>
          <w:rFonts w:cstheme="minorHAnsi"/>
          <w:b/>
          <w:color w:val="833C0B" w:themeColor="accent2" w:themeShade="80"/>
          <w:sz w:val="28"/>
          <w:szCs w:val="28"/>
          <w:lang w:val="en-GB"/>
        </w:rPr>
      </w:pPr>
      <w:r>
        <w:rPr>
          <w:rFonts w:cstheme="minorHAnsi"/>
          <w:b/>
          <w:color w:val="833C0B" w:themeColor="accent2" w:themeShade="80"/>
          <w:sz w:val="28"/>
          <w:szCs w:val="28"/>
          <w:lang w:val="en-GB"/>
        </w:rPr>
        <w:t>Students in PhD study programs and TBU academic staff</w:t>
      </w:r>
      <w:r w:rsidRPr="008275B8">
        <w:rPr>
          <w:rFonts w:cstheme="minorHAnsi"/>
          <w:b/>
          <w:color w:val="833C0B" w:themeColor="accent2" w:themeShade="80"/>
          <w:sz w:val="28"/>
          <w:szCs w:val="28"/>
          <w:lang w:val="en-GB"/>
        </w:rPr>
        <w:t xml:space="preserve"> are invited to take part in this online education course.</w:t>
      </w:r>
    </w:p>
    <w:p w14:paraId="78933367" w14:textId="08914223" w:rsidR="00DC603C" w:rsidRPr="00DC603C" w:rsidRDefault="00DC603C" w:rsidP="00DC603C">
      <w:pPr>
        <w:jc w:val="center"/>
        <w:rPr>
          <w:rFonts w:cstheme="minorHAnsi"/>
          <w:lang w:val="en-GB"/>
        </w:rPr>
      </w:pPr>
      <w:r w:rsidRPr="00DC603C">
        <w:rPr>
          <w:rFonts w:cstheme="minorHAnsi"/>
          <w:lang w:val="en-GB"/>
        </w:rPr>
        <w:t xml:space="preserve">The virtual platform: </w:t>
      </w:r>
      <w:r w:rsidRPr="00DC603C">
        <w:rPr>
          <w:rFonts w:cstheme="minorHAnsi"/>
          <w:b/>
          <w:lang w:val="en-GB"/>
        </w:rPr>
        <w:t>MS TEAMS</w:t>
      </w:r>
    </w:p>
    <w:tbl>
      <w:tblPr>
        <w:tblpPr w:leftFromText="141" w:rightFromText="141" w:vertAnchor="text" w:horzAnchor="margin" w:tblpXSpec="center"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4"/>
        <w:gridCol w:w="4840"/>
        <w:gridCol w:w="960"/>
      </w:tblGrid>
      <w:tr w:rsidR="00E657C0" w:rsidRPr="00E657C0" w14:paraId="6D88838B" w14:textId="77777777" w:rsidTr="00E657C0">
        <w:trPr>
          <w:trHeight w:val="300"/>
        </w:trPr>
        <w:tc>
          <w:tcPr>
            <w:tcW w:w="2114" w:type="dxa"/>
            <w:vAlign w:val="center"/>
          </w:tcPr>
          <w:p w14:paraId="20352412" w14:textId="332DF78D" w:rsidR="001243E8" w:rsidRPr="00E657C0" w:rsidRDefault="00937803" w:rsidP="001243E8">
            <w:pPr>
              <w:spacing w:after="0" w:line="240" w:lineRule="auto"/>
              <w:rPr>
                <w:rFonts w:cstheme="minorHAnsi"/>
                <w:lang w:val="en-GB" w:eastAsia="cs-CZ"/>
              </w:rPr>
            </w:pPr>
            <w:r>
              <w:rPr>
                <w:rFonts w:cstheme="minorHAnsi"/>
                <w:color w:val="C45911" w:themeColor="accent2" w:themeShade="BF"/>
                <w:lang w:val="en-GB" w:eastAsia="cs-CZ"/>
              </w:rPr>
              <w:t xml:space="preserve"> </w:t>
            </w:r>
            <w:r w:rsidR="001243E8">
              <w:rPr>
                <w:rFonts w:cstheme="minorHAnsi"/>
                <w:color w:val="C45911" w:themeColor="accent2" w:themeShade="BF"/>
                <w:lang w:val="en-GB" w:eastAsia="cs-CZ"/>
              </w:rPr>
              <w:t>(Times in Central European Time Zone)</w:t>
            </w:r>
          </w:p>
        </w:tc>
        <w:tc>
          <w:tcPr>
            <w:tcW w:w="4840" w:type="dxa"/>
            <w:noWrap/>
            <w:tcMar>
              <w:top w:w="0" w:type="dxa"/>
              <w:left w:w="108" w:type="dxa"/>
              <w:bottom w:w="0" w:type="dxa"/>
              <w:right w:w="108" w:type="dxa"/>
            </w:tcMar>
            <w:vAlign w:val="center"/>
            <w:hideMark/>
          </w:tcPr>
          <w:p w14:paraId="31B578F8" w14:textId="77777777" w:rsidR="004C460A" w:rsidRPr="00E657C0" w:rsidRDefault="004C460A" w:rsidP="00E657C0">
            <w:pPr>
              <w:spacing w:after="0" w:line="240" w:lineRule="auto"/>
              <w:jc w:val="both"/>
              <w:rPr>
                <w:rFonts w:cstheme="minorHAnsi"/>
                <w:lang w:val="en-GB" w:eastAsia="cs-CZ"/>
              </w:rPr>
            </w:pPr>
            <w:r w:rsidRPr="00CE20A3">
              <w:rPr>
                <w:rFonts w:cstheme="minorHAnsi"/>
                <w:color w:val="C45911" w:themeColor="accent2" w:themeShade="BF"/>
                <w:lang w:val="en-GB" w:eastAsia="cs-CZ"/>
              </w:rPr>
              <w:t>Event</w:t>
            </w:r>
          </w:p>
        </w:tc>
        <w:tc>
          <w:tcPr>
            <w:tcW w:w="960" w:type="dxa"/>
            <w:noWrap/>
            <w:tcMar>
              <w:top w:w="0" w:type="dxa"/>
              <w:left w:w="108" w:type="dxa"/>
              <w:bottom w:w="0" w:type="dxa"/>
              <w:right w:w="108" w:type="dxa"/>
            </w:tcMar>
            <w:vAlign w:val="center"/>
            <w:hideMark/>
          </w:tcPr>
          <w:p w14:paraId="19EE7EF0" w14:textId="77777777" w:rsidR="004C460A" w:rsidRPr="00E657C0" w:rsidRDefault="004C460A" w:rsidP="00E657C0">
            <w:pPr>
              <w:spacing w:after="0" w:line="240" w:lineRule="auto"/>
              <w:jc w:val="both"/>
              <w:rPr>
                <w:rFonts w:cstheme="minorHAnsi"/>
                <w:lang w:val="en-GB" w:eastAsia="cs-CZ"/>
              </w:rPr>
            </w:pPr>
            <w:r w:rsidRPr="00CE20A3">
              <w:rPr>
                <w:rFonts w:cstheme="minorHAnsi"/>
                <w:color w:val="C45911" w:themeColor="accent2" w:themeShade="BF"/>
                <w:lang w:val="en-GB" w:eastAsia="cs-CZ"/>
              </w:rPr>
              <w:t>Minutes</w:t>
            </w:r>
          </w:p>
        </w:tc>
      </w:tr>
      <w:tr w:rsidR="00E657C0" w:rsidRPr="00E657C0" w14:paraId="2FE081D3" w14:textId="77777777" w:rsidTr="00E657C0">
        <w:trPr>
          <w:trHeight w:val="300"/>
        </w:trPr>
        <w:tc>
          <w:tcPr>
            <w:tcW w:w="2114" w:type="dxa"/>
            <w:vAlign w:val="center"/>
          </w:tcPr>
          <w:p w14:paraId="003D56F6" w14:textId="6213943F" w:rsidR="004C460A" w:rsidRPr="00E657C0" w:rsidRDefault="005F1773" w:rsidP="00E657C0">
            <w:pPr>
              <w:spacing w:after="0" w:line="240" w:lineRule="auto"/>
              <w:jc w:val="both"/>
              <w:rPr>
                <w:rFonts w:cstheme="minorHAnsi"/>
                <w:lang w:val="en-GB" w:eastAsia="cs-CZ"/>
              </w:rPr>
            </w:pPr>
            <w:r>
              <w:rPr>
                <w:rFonts w:cstheme="minorHAnsi"/>
                <w:lang w:val="en-GB" w:eastAsia="cs-CZ"/>
              </w:rPr>
              <w:t>TUE,</w:t>
            </w:r>
            <w:r w:rsidR="004C460A" w:rsidRPr="00E657C0">
              <w:rPr>
                <w:rFonts w:cstheme="minorHAnsi"/>
                <w:lang w:val="en-GB" w:eastAsia="cs-CZ"/>
              </w:rPr>
              <w:t xml:space="preserve"> 6</w:t>
            </w:r>
            <w:r w:rsidR="00937803">
              <w:rPr>
                <w:rFonts w:cstheme="minorHAnsi"/>
                <w:lang w:val="en-GB" w:eastAsia="cs-CZ"/>
              </w:rPr>
              <w:t xml:space="preserve"> </w:t>
            </w:r>
            <w:r w:rsidR="004C460A" w:rsidRPr="00E657C0">
              <w:rPr>
                <w:rFonts w:cstheme="minorHAnsi"/>
                <w:lang w:val="en-GB" w:eastAsia="cs-CZ"/>
              </w:rPr>
              <w:t>-7.30 pm</w:t>
            </w:r>
          </w:p>
        </w:tc>
        <w:tc>
          <w:tcPr>
            <w:tcW w:w="4840" w:type="dxa"/>
            <w:noWrap/>
            <w:tcMar>
              <w:top w:w="0" w:type="dxa"/>
              <w:left w:w="108" w:type="dxa"/>
              <w:bottom w:w="0" w:type="dxa"/>
              <w:right w:w="108" w:type="dxa"/>
            </w:tcMar>
            <w:vAlign w:val="center"/>
            <w:hideMark/>
          </w:tcPr>
          <w:p w14:paraId="4C3DD24A" w14:textId="666C58EF" w:rsidR="004C460A" w:rsidRPr="00E657C0" w:rsidRDefault="00BD3EC1" w:rsidP="00E657C0">
            <w:pPr>
              <w:spacing w:after="0" w:line="240" w:lineRule="auto"/>
              <w:jc w:val="both"/>
              <w:rPr>
                <w:rFonts w:cstheme="minorHAnsi"/>
                <w:lang w:val="en-GB" w:eastAsia="cs-CZ"/>
              </w:rPr>
            </w:pPr>
            <w:r>
              <w:rPr>
                <w:rFonts w:cstheme="minorHAnsi"/>
                <w:lang w:val="en-GB" w:eastAsia="cs-CZ"/>
              </w:rPr>
              <w:t xml:space="preserve">Lecture: </w:t>
            </w:r>
            <w:r w:rsidR="00937803">
              <w:rPr>
                <w:rFonts w:cstheme="minorHAnsi"/>
                <w:lang w:val="en-GB" w:eastAsia="cs-CZ"/>
              </w:rPr>
              <w:t xml:space="preserve">Critical Approach to </w:t>
            </w:r>
            <w:r w:rsidR="00AF4523">
              <w:rPr>
                <w:rFonts w:cstheme="minorHAnsi"/>
                <w:lang w:val="en-GB" w:eastAsia="cs-CZ"/>
              </w:rPr>
              <w:t>Scholarl</w:t>
            </w:r>
            <w:r w:rsidR="00937803">
              <w:rPr>
                <w:rFonts w:cstheme="minorHAnsi"/>
                <w:lang w:val="en-GB" w:eastAsia="cs-CZ"/>
              </w:rPr>
              <w:t>y Sources</w:t>
            </w:r>
          </w:p>
        </w:tc>
        <w:tc>
          <w:tcPr>
            <w:tcW w:w="960" w:type="dxa"/>
            <w:noWrap/>
            <w:tcMar>
              <w:top w:w="0" w:type="dxa"/>
              <w:left w:w="108" w:type="dxa"/>
              <w:bottom w:w="0" w:type="dxa"/>
              <w:right w:w="108" w:type="dxa"/>
            </w:tcMar>
            <w:vAlign w:val="center"/>
            <w:hideMark/>
          </w:tcPr>
          <w:p w14:paraId="7AB94031" w14:textId="77777777" w:rsidR="004C460A" w:rsidRPr="00E657C0" w:rsidRDefault="004C460A" w:rsidP="00E657C0">
            <w:pPr>
              <w:spacing w:after="0" w:line="240" w:lineRule="auto"/>
              <w:jc w:val="both"/>
              <w:rPr>
                <w:rFonts w:cstheme="minorHAnsi"/>
                <w:lang w:val="en-GB" w:eastAsia="cs-CZ"/>
              </w:rPr>
            </w:pPr>
            <w:r w:rsidRPr="00E657C0">
              <w:rPr>
                <w:rFonts w:cstheme="minorHAnsi"/>
                <w:lang w:val="en-GB" w:eastAsia="cs-CZ"/>
              </w:rPr>
              <w:t>90</w:t>
            </w:r>
          </w:p>
        </w:tc>
      </w:tr>
      <w:tr w:rsidR="00E657C0" w:rsidRPr="00E657C0" w14:paraId="05CC1980" w14:textId="77777777" w:rsidTr="00E657C0">
        <w:trPr>
          <w:trHeight w:val="300"/>
        </w:trPr>
        <w:tc>
          <w:tcPr>
            <w:tcW w:w="2114" w:type="dxa"/>
            <w:vAlign w:val="center"/>
          </w:tcPr>
          <w:p w14:paraId="52E15664" w14:textId="242B3158" w:rsidR="004C460A" w:rsidRPr="00E657C0" w:rsidRDefault="00937803" w:rsidP="00E657C0">
            <w:pPr>
              <w:spacing w:after="0" w:line="240" w:lineRule="auto"/>
              <w:jc w:val="both"/>
              <w:rPr>
                <w:rFonts w:cstheme="minorHAnsi"/>
                <w:lang w:val="en-GB" w:eastAsia="cs-CZ"/>
              </w:rPr>
            </w:pPr>
            <w:r>
              <w:rPr>
                <w:rFonts w:cstheme="minorHAnsi"/>
                <w:lang w:val="en-GB" w:eastAsia="cs-CZ"/>
              </w:rPr>
              <w:t>WED</w:t>
            </w:r>
            <w:r w:rsidR="005F1773">
              <w:rPr>
                <w:rFonts w:cstheme="minorHAnsi"/>
                <w:lang w:val="en-GB" w:eastAsia="cs-CZ"/>
              </w:rPr>
              <w:t>,</w:t>
            </w:r>
            <w:r>
              <w:rPr>
                <w:rFonts w:cstheme="minorHAnsi"/>
                <w:lang w:val="en-GB" w:eastAsia="cs-CZ"/>
              </w:rPr>
              <w:t xml:space="preserve"> 6 -7</w:t>
            </w:r>
            <w:r w:rsidR="004C460A" w:rsidRPr="00E657C0">
              <w:rPr>
                <w:rFonts w:cstheme="minorHAnsi"/>
                <w:lang w:val="en-GB" w:eastAsia="cs-CZ"/>
              </w:rPr>
              <w:t>.30 pm</w:t>
            </w:r>
          </w:p>
        </w:tc>
        <w:tc>
          <w:tcPr>
            <w:tcW w:w="4840" w:type="dxa"/>
            <w:noWrap/>
            <w:tcMar>
              <w:top w:w="0" w:type="dxa"/>
              <w:left w:w="108" w:type="dxa"/>
              <w:bottom w:w="0" w:type="dxa"/>
              <w:right w:w="108" w:type="dxa"/>
            </w:tcMar>
            <w:vAlign w:val="center"/>
            <w:hideMark/>
          </w:tcPr>
          <w:p w14:paraId="29BC12E5" w14:textId="4FF922EE" w:rsidR="004C460A" w:rsidRPr="00E657C0" w:rsidRDefault="00DC603C" w:rsidP="00E657C0">
            <w:pPr>
              <w:spacing w:after="0" w:line="240" w:lineRule="auto"/>
              <w:jc w:val="both"/>
              <w:rPr>
                <w:rFonts w:cstheme="minorHAnsi"/>
                <w:lang w:val="en-GB" w:eastAsia="cs-CZ"/>
              </w:rPr>
            </w:pPr>
            <w:r>
              <w:rPr>
                <w:rFonts w:cstheme="minorHAnsi"/>
                <w:lang w:val="en-GB" w:eastAsia="cs-CZ"/>
              </w:rPr>
              <w:t>Workshop</w:t>
            </w:r>
            <w:r w:rsidR="00FB097B">
              <w:rPr>
                <w:rFonts w:cstheme="minorHAnsi"/>
                <w:lang w:val="en-GB" w:eastAsia="cs-CZ"/>
              </w:rPr>
              <w:t>: Academic Speaking Skills</w:t>
            </w:r>
          </w:p>
        </w:tc>
        <w:tc>
          <w:tcPr>
            <w:tcW w:w="960" w:type="dxa"/>
            <w:noWrap/>
            <w:tcMar>
              <w:top w:w="0" w:type="dxa"/>
              <w:left w:w="108" w:type="dxa"/>
              <w:bottom w:w="0" w:type="dxa"/>
              <w:right w:w="108" w:type="dxa"/>
            </w:tcMar>
            <w:vAlign w:val="center"/>
            <w:hideMark/>
          </w:tcPr>
          <w:p w14:paraId="2F2DA97E" w14:textId="77777777" w:rsidR="004C460A" w:rsidRPr="00E657C0" w:rsidRDefault="004C460A" w:rsidP="00E657C0">
            <w:pPr>
              <w:spacing w:after="0" w:line="240" w:lineRule="auto"/>
              <w:jc w:val="both"/>
              <w:rPr>
                <w:rFonts w:cstheme="minorHAnsi"/>
                <w:lang w:val="en-GB" w:eastAsia="cs-CZ"/>
              </w:rPr>
            </w:pPr>
            <w:r w:rsidRPr="00E657C0">
              <w:rPr>
                <w:rFonts w:cstheme="minorHAnsi"/>
                <w:lang w:val="en-GB" w:eastAsia="cs-CZ"/>
              </w:rPr>
              <w:t>90</w:t>
            </w:r>
          </w:p>
        </w:tc>
      </w:tr>
      <w:tr w:rsidR="00E657C0" w:rsidRPr="00E657C0" w14:paraId="218A44D3" w14:textId="77777777" w:rsidTr="00E657C0">
        <w:trPr>
          <w:trHeight w:val="300"/>
        </w:trPr>
        <w:tc>
          <w:tcPr>
            <w:tcW w:w="2114" w:type="dxa"/>
            <w:vAlign w:val="center"/>
          </w:tcPr>
          <w:p w14:paraId="01FAE4FF" w14:textId="2810CB7F" w:rsidR="004C460A" w:rsidRPr="00E657C0" w:rsidRDefault="00DC603C" w:rsidP="00E657C0">
            <w:pPr>
              <w:spacing w:after="0" w:line="240" w:lineRule="auto"/>
              <w:jc w:val="both"/>
              <w:rPr>
                <w:rFonts w:cstheme="minorHAnsi"/>
                <w:lang w:val="en-GB" w:eastAsia="cs-CZ"/>
              </w:rPr>
            </w:pPr>
            <w:r>
              <w:rPr>
                <w:rFonts w:cstheme="minorHAnsi"/>
                <w:lang w:val="en-GB" w:eastAsia="cs-CZ"/>
              </w:rPr>
              <w:t>THU</w:t>
            </w:r>
            <w:r w:rsidR="005F1773">
              <w:rPr>
                <w:rFonts w:cstheme="minorHAnsi"/>
                <w:lang w:val="en-GB" w:eastAsia="cs-CZ"/>
              </w:rPr>
              <w:t>,</w:t>
            </w:r>
            <w:r>
              <w:rPr>
                <w:rFonts w:cstheme="minorHAnsi"/>
                <w:lang w:val="en-GB" w:eastAsia="cs-CZ"/>
              </w:rPr>
              <w:t xml:space="preserve"> 6 -7</w:t>
            </w:r>
            <w:r w:rsidR="004C460A" w:rsidRPr="00E657C0">
              <w:rPr>
                <w:rFonts w:cstheme="minorHAnsi"/>
                <w:lang w:val="en-GB" w:eastAsia="cs-CZ"/>
              </w:rPr>
              <w:t>.30 pm</w:t>
            </w:r>
          </w:p>
        </w:tc>
        <w:tc>
          <w:tcPr>
            <w:tcW w:w="4840" w:type="dxa"/>
            <w:noWrap/>
            <w:tcMar>
              <w:top w:w="0" w:type="dxa"/>
              <w:left w:w="108" w:type="dxa"/>
              <w:bottom w:w="0" w:type="dxa"/>
              <w:right w:w="108" w:type="dxa"/>
            </w:tcMar>
            <w:vAlign w:val="center"/>
            <w:hideMark/>
          </w:tcPr>
          <w:p w14:paraId="112FC589" w14:textId="5C8417C0" w:rsidR="004C460A" w:rsidRPr="00E657C0" w:rsidRDefault="00DC603C" w:rsidP="00E657C0">
            <w:pPr>
              <w:spacing w:after="0" w:line="240" w:lineRule="auto"/>
              <w:jc w:val="both"/>
              <w:rPr>
                <w:rFonts w:cstheme="minorHAnsi"/>
                <w:lang w:val="en-GB" w:eastAsia="cs-CZ"/>
              </w:rPr>
            </w:pPr>
            <w:r>
              <w:rPr>
                <w:rFonts w:cstheme="minorHAnsi"/>
                <w:lang w:val="en-GB" w:eastAsia="cs-CZ"/>
              </w:rPr>
              <w:t>Workshop</w:t>
            </w:r>
            <w:r w:rsidR="00FB097B">
              <w:rPr>
                <w:rFonts w:cstheme="minorHAnsi"/>
                <w:lang w:val="en-GB" w:eastAsia="cs-CZ"/>
              </w:rPr>
              <w:t>:</w:t>
            </w:r>
            <w:r w:rsidR="00FB097B">
              <w:t xml:space="preserve"> </w:t>
            </w:r>
            <w:r w:rsidR="00FB097B" w:rsidRPr="00FB097B">
              <w:rPr>
                <w:rFonts w:cstheme="minorHAnsi"/>
                <w:lang w:val="en-GB" w:eastAsia="cs-CZ"/>
              </w:rPr>
              <w:t>Academic Speaking Skills</w:t>
            </w:r>
          </w:p>
        </w:tc>
        <w:tc>
          <w:tcPr>
            <w:tcW w:w="960" w:type="dxa"/>
            <w:noWrap/>
            <w:tcMar>
              <w:top w:w="0" w:type="dxa"/>
              <w:left w:w="108" w:type="dxa"/>
              <w:bottom w:w="0" w:type="dxa"/>
              <w:right w:w="108" w:type="dxa"/>
            </w:tcMar>
            <w:vAlign w:val="center"/>
            <w:hideMark/>
          </w:tcPr>
          <w:p w14:paraId="70B9C367" w14:textId="77777777" w:rsidR="004C460A" w:rsidRPr="00E657C0" w:rsidRDefault="004C460A" w:rsidP="00E657C0">
            <w:pPr>
              <w:spacing w:after="0" w:line="240" w:lineRule="auto"/>
              <w:jc w:val="both"/>
              <w:rPr>
                <w:rFonts w:cstheme="minorHAnsi"/>
                <w:lang w:val="en-GB" w:eastAsia="cs-CZ"/>
              </w:rPr>
            </w:pPr>
            <w:r w:rsidRPr="00E657C0">
              <w:rPr>
                <w:rFonts w:cstheme="minorHAnsi"/>
                <w:lang w:val="en-GB" w:eastAsia="cs-CZ"/>
              </w:rPr>
              <w:t>90</w:t>
            </w:r>
          </w:p>
        </w:tc>
      </w:tr>
      <w:tr w:rsidR="00E657C0" w:rsidRPr="00E657C0" w14:paraId="143A0EDB" w14:textId="77777777" w:rsidTr="00E657C0">
        <w:trPr>
          <w:trHeight w:val="300"/>
        </w:trPr>
        <w:tc>
          <w:tcPr>
            <w:tcW w:w="2114" w:type="dxa"/>
            <w:vAlign w:val="center"/>
          </w:tcPr>
          <w:p w14:paraId="507F169D" w14:textId="22994679" w:rsidR="004C460A" w:rsidRPr="00E657C0" w:rsidRDefault="00DC603C" w:rsidP="00E657C0">
            <w:pPr>
              <w:spacing w:after="0" w:line="240" w:lineRule="auto"/>
              <w:jc w:val="both"/>
              <w:rPr>
                <w:rFonts w:cstheme="minorHAnsi"/>
                <w:lang w:val="en-GB" w:eastAsia="cs-CZ"/>
              </w:rPr>
            </w:pPr>
            <w:r>
              <w:rPr>
                <w:rFonts w:cstheme="minorHAnsi"/>
                <w:lang w:val="en-GB" w:eastAsia="cs-CZ"/>
              </w:rPr>
              <w:t>THU</w:t>
            </w:r>
            <w:r w:rsidR="005F1773">
              <w:rPr>
                <w:rFonts w:cstheme="minorHAnsi"/>
                <w:lang w:val="en-GB" w:eastAsia="cs-CZ"/>
              </w:rPr>
              <w:t>,</w:t>
            </w:r>
            <w:r>
              <w:rPr>
                <w:rFonts w:cstheme="minorHAnsi"/>
                <w:lang w:val="en-GB" w:eastAsia="cs-CZ"/>
              </w:rPr>
              <w:t xml:space="preserve"> 10 -11</w:t>
            </w:r>
            <w:r w:rsidR="00A33F66">
              <w:rPr>
                <w:rFonts w:cstheme="minorHAnsi"/>
                <w:lang w:val="en-GB" w:eastAsia="cs-CZ"/>
              </w:rPr>
              <w:t>.30 a</w:t>
            </w:r>
            <w:r w:rsidR="004C460A" w:rsidRPr="00E657C0">
              <w:rPr>
                <w:rFonts w:cstheme="minorHAnsi"/>
                <w:lang w:val="en-GB" w:eastAsia="cs-CZ"/>
              </w:rPr>
              <w:t>m</w:t>
            </w:r>
          </w:p>
        </w:tc>
        <w:tc>
          <w:tcPr>
            <w:tcW w:w="4840" w:type="dxa"/>
            <w:noWrap/>
            <w:tcMar>
              <w:top w:w="0" w:type="dxa"/>
              <w:left w:w="108" w:type="dxa"/>
              <w:bottom w:w="0" w:type="dxa"/>
              <w:right w:w="108" w:type="dxa"/>
            </w:tcMar>
            <w:vAlign w:val="center"/>
            <w:hideMark/>
          </w:tcPr>
          <w:p w14:paraId="36935536" w14:textId="5C88CADA" w:rsidR="004C460A" w:rsidRPr="00E657C0" w:rsidRDefault="00DC603C" w:rsidP="00E657C0">
            <w:pPr>
              <w:spacing w:after="0" w:line="240" w:lineRule="auto"/>
              <w:jc w:val="both"/>
              <w:rPr>
                <w:rFonts w:cstheme="minorHAnsi"/>
                <w:lang w:val="en-GB" w:eastAsia="cs-CZ"/>
              </w:rPr>
            </w:pPr>
            <w:r>
              <w:rPr>
                <w:rFonts w:cstheme="minorHAnsi"/>
                <w:lang w:val="en-GB" w:eastAsia="cs-CZ"/>
              </w:rPr>
              <w:t>Consultations</w:t>
            </w:r>
          </w:p>
        </w:tc>
        <w:tc>
          <w:tcPr>
            <w:tcW w:w="960" w:type="dxa"/>
            <w:noWrap/>
            <w:tcMar>
              <w:top w:w="0" w:type="dxa"/>
              <w:left w:w="108" w:type="dxa"/>
              <w:bottom w:w="0" w:type="dxa"/>
              <w:right w:w="108" w:type="dxa"/>
            </w:tcMar>
            <w:vAlign w:val="center"/>
            <w:hideMark/>
          </w:tcPr>
          <w:p w14:paraId="4D38B9BB" w14:textId="77777777" w:rsidR="004C460A" w:rsidRPr="00E657C0" w:rsidRDefault="004C460A" w:rsidP="00E657C0">
            <w:pPr>
              <w:spacing w:after="0" w:line="240" w:lineRule="auto"/>
              <w:jc w:val="both"/>
              <w:rPr>
                <w:rFonts w:cstheme="minorHAnsi"/>
                <w:lang w:val="en-GB" w:eastAsia="cs-CZ"/>
              </w:rPr>
            </w:pPr>
            <w:r w:rsidRPr="00E657C0">
              <w:rPr>
                <w:rFonts w:cstheme="minorHAnsi"/>
                <w:lang w:val="en-GB" w:eastAsia="cs-CZ"/>
              </w:rPr>
              <w:t>90</w:t>
            </w:r>
          </w:p>
        </w:tc>
      </w:tr>
      <w:tr w:rsidR="00E657C0" w:rsidRPr="00E657C0" w14:paraId="02387846" w14:textId="77777777" w:rsidTr="00E657C0">
        <w:trPr>
          <w:trHeight w:val="300"/>
        </w:trPr>
        <w:tc>
          <w:tcPr>
            <w:tcW w:w="2114" w:type="dxa"/>
            <w:vAlign w:val="center"/>
          </w:tcPr>
          <w:p w14:paraId="1258ABD2" w14:textId="16596679" w:rsidR="004C460A" w:rsidRPr="00E657C0" w:rsidRDefault="00DC603C" w:rsidP="00E657C0">
            <w:pPr>
              <w:spacing w:after="0" w:line="240" w:lineRule="auto"/>
              <w:jc w:val="both"/>
              <w:rPr>
                <w:rFonts w:cstheme="minorHAnsi"/>
                <w:lang w:val="en-GB" w:eastAsia="cs-CZ"/>
              </w:rPr>
            </w:pPr>
            <w:r>
              <w:rPr>
                <w:rFonts w:cstheme="minorHAnsi"/>
                <w:lang w:val="en-GB" w:eastAsia="cs-CZ"/>
              </w:rPr>
              <w:t>FRI</w:t>
            </w:r>
            <w:r w:rsidR="005F1773">
              <w:rPr>
                <w:rFonts w:cstheme="minorHAnsi"/>
                <w:lang w:val="en-GB" w:eastAsia="cs-CZ"/>
              </w:rPr>
              <w:t>,</w:t>
            </w:r>
            <w:r>
              <w:rPr>
                <w:rFonts w:cstheme="minorHAnsi"/>
                <w:lang w:val="en-GB" w:eastAsia="cs-CZ"/>
              </w:rPr>
              <w:t xml:space="preserve"> 10-11</w:t>
            </w:r>
            <w:r w:rsidR="00A33F66">
              <w:rPr>
                <w:rFonts w:cstheme="minorHAnsi"/>
                <w:lang w:val="en-GB" w:eastAsia="cs-CZ"/>
              </w:rPr>
              <w:t>.30 a</w:t>
            </w:r>
            <w:r w:rsidR="004C460A" w:rsidRPr="00E657C0">
              <w:rPr>
                <w:rFonts w:cstheme="minorHAnsi"/>
                <w:lang w:val="en-GB" w:eastAsia="cs-CZ"/>
              </w:rPr>
              <w:t>m</w:t>
            </w:r>
          </w:p>
        </w:tc>
        <w:tc>
          <w:tcPr>
            <w:tcW w:w="4840" w:type="dxa"/>
            <w:noWrap/>
            <w:tcMar>
              <w:top w:w="0" w:type="dxa"/>
              <w:left w:w="108" w:type="dxa"/>
              <w:bottom w:w="0" w:type="dxa"/>
              <w:right w:w="108" w:type="dxa"/>
            </w:tcMar>
            <w:vAlign w:val="center"/>
            <w:hideMark/>
          </w:tcPr>
          <w:p w14:paraId="6EC45CF8" w14:textId="53CA8381" w:rsidR="004C460A" w:rsidRPr="00E657C0" w:rsidRDefault="00DC603C" w:rsidP="00E657C0">
            <w:pPr>
              <w:spacing w:after="0" w:line="240" w:lineRule="auto"/>
              <w:jc w:val="both"/>
              <w:rPr>
                <w:rFonts w:cstheme="minorHAnsi"/>
                <w:lang w:val="en-GB" w:eastAsia="cs-CZ"/>
              </w:rPr>
            </w:pPr>
            <w:r>
              <w:rPr>
                <w:rFonts w:cstheme="minorHAnsi"/>
                <w:lang w:val="en-GB" w:eastAsia="cs-CZ"/>
              </w:rPr>
              <w:t>Consultations</w:t>
            </w:r>
          </w:p>
        </w:tc>
        <w:tc>
          <w:tcPr>
            <w:tcW w:w="960" w:type="dxa"/>
            <w:noWrap/>
            <w:tcMar>
              <w:top w:w="0" w:type="dxa"/>
              <w:left w:w="108" w:type="dxa"/>
              <w:bottom w:w="0" w:type="dxa"/>
              <w:right w:w="108" w:type="dxa"/>
            </w:tcMar>
            <w:vAlign w:val="center"/>
            <w:hideMark/>
          </w:tcPr>
          <w:p w14:paraId="7E2F9372" w14:textId="77777777" w:rsidR="004C460A" w:rsidRPr="00E657C0" w:rsidRDefault="004C460A" w:rsidP="00E657C0">
            <w:pPr>
              <w:spacing w:after="0" w:line="240" w:lineRule="auto"/>
              <w:jc w:val="both"/>
              <w:rPr>
                <w:rFonts w:cstheme="minorHAnsi"/>
                <w:lang w:val="en-GB" w:eastAsia="cs-CZ"/>
              </w:rPr>
            </w:pPr>
            <w:r w:rsidRPr="00E657C0">
              <w:rPr>
                <w:rFonts w:cstheme="minorHAnsi"/>
                <w:lang w:val="en-GB" w:eastAsia="cs-CZ"/>
              </w:rPr>
              <w:t>90</w:t>
            </w:r>
          </w:p>
        </w:tc>
      </w:tr>
    </w:tbl>
    <w:p w14:paraId="4B6AD2A5" w14:textId="77777777" w:rsidR="003F7AE1" w:rsidRPr="00E657C0" w:rsidRDefault="003F7AE1" w:rsidP="00E657C0">
      <w:pPr>
        <w:jc w:val="both"/>
        <w:rPr>
          <w:rFonts w:cstheme="minorHAnsi"/>
          <w:lang w:val="en-GB"/>
        </w:rPr>
      </w:pPr>
    </w:p>
    <w:p w14:paraId="5C1FED24" w14:textId="77777777" w:rsidR="004C460A" w:rsidRPr="00E657C0" w:rsidRDefault="004C460A" w:rsidP="00E657C0">
      <w:pPr>
        <w:jc w:val="both"/>
        <w:rPr>
          <w:rFonts w:cstheme="minorHAnsi"/>
          <w:lang w:val="en-GB"/>
        </w:rPr>
      </w:pPr>
    </w:p>
    <w:p w14:paraId="4FD96FD2" w14:textId="77777777" w:rsidR="004C460A" w:rsidRPr="00E657C0" w:rsidRDefault="004C460A" w:rsidP="00E657C0">
      <w:pPr>
        <w:jc w:val="both"/>
        <w:rPr>
          <w:rFonts w:cstheme="minorHAnsi"/>
          <w:lang w:val="en-GB"/>
        </w:rPr>
      </w:pPr>
    </w:p>
    <w:p w14:paraId="63A39AC9" w14:textId="77777777" w:rsidR="004C460A" w:rsidRPr="00E657C0" w:rsidRDefault="004C460A" w:rsidP="00E657C0">
      <w:pPr>
        <w:jc w:val="both"/>
        <w:rPr>
          <w:rFonts w:cstheme="minorHAnsi"/>
          <w:lang w:val="en-GB"/>
        </w:rPr>
      </w:pPr>
    </w:p>
    <w:p w14:paraId="16760683" w14:textId="77777777" w:rsidR="004C460A" w:rsidRPr="00E657C0" w:rsidRDefault="004C460A" w:rsidP="00E657C0">
      <w:pPr>
        <w:jc w:val="both"/>
        <w:rPr>
          <w:rFonts w:cstheme="minorHAnsi"/>
          <w:lang w:val="en-GB"/>
        </w:rPr>
      </w:pPr>
    </w:p>
    <w:p w14:paraId="4FF060A9" w14:textId="67289A33" w:rsidR="00F26DD8" w:rsidRDefault="00F26DD8" w:rsidP="00E657C0">
      <w:pPr>
        <w:autoSpaceDE w:val="0"/>
        <w:autoSpaceDN w:val="0"/>
        <w:adjustRightInd w:val="0"/>
        <w:spacing w:after="0" w:line="240" w:lineRule="auto"/>
        <w:jc w:val="both"/>
        <w:rPr>
          <w:rFonts w:cstheme="minorHAnsi"/>
          <w:b/>
          <w:bCs/>
          <w:lang w:val="en-GB"/>
        </w:rPr>
      </w:pPr>
    </w:p>
    <w:p w14:paraId="00710144" w14:textId="61A0B8A8" w:rsidR="004C460A" w:rsidRPr="00E657C0" w:rsidRDefault="005F1773" w:rsidP="00E657C0">
      <w:pPr>
        <w:autoSpaceDE w:val="0"/>
        <w:autoSpaceDN w:val="0"/>
        <w:adjustRightInd w:val="0"/>
        <w:spacing w:after="0" w:line="240" w:lineRule="auto"/>
        <w:jc w:val="both"/>
        <w:rPr>
          <w:rFonts w:cstheme="minorHAnsi"/>
          <w:b/>
          <w:bCs/>
          <w:lang w:val="en-GB"/>
        </w:rPr>
      </w:pPr>
      <w:r>
        <w:rPr>
          <w:rFonts w:cstheme="minorHAnsi"/>
          <w:b/>
          <w:bCs/>
          <w:lang w:val="en-GB"/>
        </w:rPr>
        <w:t>Workshop</w:t>
      </w:r>
      <w:r w:rsidR="004C460A" w:rsidRPr="00E657C0">
        <w:rPr>
          <w:rFonts w:cstheme="minorHAnsi"/>
          <w:b/>
          <w:bCs/>
          <w:lang w:val="en-GB"/>
        </w:rPr>
        <w:t xml:space="preserve"> description and objectives</w:t>
      </w:r>
    </w:p>
    <w:p w14:paraId="0A4A4CB9" w14:textId="32D33F69" w:rsidR="009A7950" w:rsidRPr="00E657C0" w:rsidRDefault="004C460A" w:rsidP="00E657C0">
      <w:pPr>
        <w:autoSpaceDE w:val="0"/>
        <w:autoSpaceDN w:val="0"/>
        <w:adjustRightInd w:val="0"/>
        <w:spacing w:after="0" w:line="240" w:lineRule="auto"/>
        <w:jc w:val="both"/>
        <w:rPr>
          <w:rFonts w:cstheme="minorHAnsi"/>
          <w:lang w:val="en-GB"/>
        </w:rPr>
      </w:pPr>
      <w:r w:rsidRPr="00E657C0">
        <w:rPr>
          <w:rFonts w:cstheme="minorHAnsi"/>
          <w:lang w:val="en-GB"/>
        </w:rPr>
        <w:t>The objective of the</w:t>
      </w:r>
      <w:r w:rsidR="005F1773">
        <w:rPr>
          <w:rFonts w:cstheme="minorHAnsi"/>
          <w:lang w:val="en-GB"/>
        </w:rPr>
        <w:t xml:space="preserve"> workshop</w:t>
      </w:r>
      <w:r w:rsidRPr="00E657C0">
        <w:rPr>
          <w:rFonts w:cstheme="minorHAnsi"/>
          <w:lang w:val="en-GB"/>
        </w:rPr>
        <w:t xml:space="preserve"> is to help you improve your </w:t>
      </w:r>
      <w:r w:rsidR="005F1773">
        <w:rPr>
          <w:rFonts w:cstheme="minorHAnsi"/>
          <w:lang w:val="en-GB"/>
        </w:rPr>
        <w:t>spoken</w:t>
      </w:r>
      <w:r w:rsidRPr="00E657C0">
        <w:rPr>
          <w:rFonts w:cstheme="minorHAnsi"/>
          <w:lang w:val="en-GB"/>
        </w:rPr>
        <w:t xml:space="preserve"> English communicat</w:t>
      </w:r>
      <w:r w:rsidR="00B244B2" w:rsidRPr="00E657C0">
        <w:rPr>
          <w:rFonts w:cstheme="minorHAnsi"/>
          <w:lang w:val="en-GB"/>
        </w:rPr>
        <w:t>ion skills in order to</w:t>
      </w:r>
      <w:r w:rsidR="00BD3EC1">
        <w:rPr>
          <w:rFonts w:cstheme="minorHAnsi"/>
          <w:lang w:val="en-GB"/>
        </w:rPr>
        <w:t xml:space="preserve"> gain more confidence in speaking in English in academic settings</w:t>
      </w:r>
      <w:r w:rsidRPr="00E657C0">
        <w:rPr>
          <w:rFonts w:cstheme="minorHAnsi"/>
          <w:lang w:val="en-GB"/>
        </w:rPr>
        <w:t xml:space="preserve">. </w:t>
      </w:r>
    </w:p>
    <w:p w14:paraId="31B58388" w14:textId="5D73F8E0" w:rsidR="0069133F" w:rsidRPr="0069133F" w:rsidRDefault="00FB097B" w:rsidP="0069133F">
      <w:pPr>
        <w:pStyle w:val="xxmsonormal"/>
      </w:pPr>
      <w:r>
        <w:rPr>
          <w:rFonts w:cstheme="minorHAnsi"/>
          <w:b/>
          <w:lang w:val="en-GB"/>
        </w:rPr>
        <w:t>Deadline for lecture registration: Oct. 10</w:t>
      </w:r>
      <w:r w:rsidRPr="00BD3EC1">
        <w:rPr>
          <w:rFonts w:cstheme="minorHAnsi"/>
          <w:b/>
          <w:vertAlign w:val="superscript"/>
          <w:lang w:val="en-GB"/>
        </w:rPr>
        <w:t>th</w:t>
      </w:r>
      <w:r>
        <w:rPr>
          <w:rFonts w:cstheme="minorHAnsi"/>
          <w:b/>
          <w:lang w:val="en-GB"/>
        </w:rPr>
        <w:t xml:space="preserve"> 2021</w:t>
      </w:r>
      <w:r w:rsidRPr="00BD3EC1">
        <w:t xml:space="preserve"> </w:t>
      </w:r>
      <w:r w:rsidRPr="00BD3EC1">
        <w:rPr>
          <w:rFonts w:cstheme="minorHAnsi"/>
          <w:b/>
          <w:color w:val="4472C4" w:themeColor="accent5"/>
          <w:lang w:val="en-GB"/>
        </w:rPr>
        <w:t xml:space="preserve">register here: </w:t>
      </w:r>
    </w:p>
    <w:p w14:paraId="1B83D937" w14:textId="77777777" w:rsidR="0069133F" w:rsidRDefault="0069133F" w:rsidP="0069133F">
      <w:pPr>
        <w:pStyle w:val="xxmsonormal"/>
        <w:rPr>
          <w:lang w:val="en-US"/>
        </w:rPr>
      </w:pPr>
      <w:hyperlink r:id="rId6" w:history="1">
        <w:r>
          <w:rPr>
            <w:rStyle w:val="Hypertextovodkaz"/>
          </w:rPr>
          <w:t>https://docs.google.com/spreadsheets/d/1SW1kWYlB5Y50tksKBEmmc2Dewm6ncywUH8RV6jJcI4o/edit?usp=sharing</w:t>
        </w:r>
      </w:hyperlink>
    </w:p>
    <w:p w14:paraId="0CEA9D13" w14:textId="65CB7D36" w:rsidR="00BD3EC1" w:rsidRPr="0069133F" w:rsidRDefault="00BD3EC1" w:rsidP="00E657C0">
      <w:pPr>
        <w:jc w:val="both"/>
        <w:rPr>
          <w:rFonts w:cstheme="minorHAnsi"/>
          <w:b/>
          <w:lang w:val="en-GB"/>
        </w:rPr>
      </w:pPr>
      <w:r>
        <w:rPr>
          <w:rFonts w:cstheme="minorHAnsi"/>
          <w:b/>
          <w:lang w:val="en-GB"/>
        </w:rPr>
        <w:t>Deadline for workshop registration: Oct. 3</w:t>
      </w:r>
      <w:r w:rsidRPr="00BD3EC1">
        <w:rPr>
          <w:rFonts w:cstheme="minorHAnsi"/>
          <w:b/>
          <w:vertAlign w:val="superscript"/>
          <w:lang w:val="en-GB"/>
        </w:rPr>
        <w:t>rd</w:t>
      </w:r>
      <w:r>
        <w:rPr>
          <w:rFonts w:cstheme="minorHAnsi"/>
          <w:b/>
          <w:lang w:val="en-GB"/>
        </w:rPr>
        <w:t xml:space="preserve"> 2021  </w:t>
      </w:r>
      <w:r w:rsidRPr="00BD3EC1">
        <w:rPr>
          <w:rFonts w:cstheme="minorHAnsi"/>
          <w:b/>
          <w:color w:val="4472C4" w:themeColor="accent5"/>
          <w:lang w:val="en-GB"/>
        </w:rPr>
        <w:t xml:space="preserve">register here: </w:t>
      </w:r>
    </w:p>
    <w:p w14:paraId="3685F576" w14:textId="77777777" w:rsidR="0069133F" w:rsidRDefault="0069133F" w:rsidP="0069133F">
      <w:pPr>
        <w:pStyle w:val="xxmsonormal"/>
        <w:rPr>
          <w:lang w:val="en-US"/>
        </w:rPr>
      </w:pPr>
      <w:hyperlink r:id="rId7" w:history="1">
        <w:r>
          <w:rPr>
            <w:rStyle w:val="Hypertextovodkaz"/>
          </w:rPr>
          <w:t>https://docs.google.com/spreadsheets/d/1OUaAuABf1HEHHFlHR4a0YD-iK6aEKJOrw6-gPgEI63o/edit?usp=sharing</w:t>
        </w:r>
      </w:hyperlink>
    </w:p>
    <w:p w14:paraId="4F3A9B6F" w14:textId="77777777" w:rsidR="0069133F" w:rsidRDefault="0069133F" w:rsidP="00A33F66">
      <w:pPr>
        <w:jc w:val="both"/>
        <w:rPr>
          <w:rFonts w:cstheme="minorHAnsi"/>
          <w:b/>
          <w:color w:val="4472C4" w:themeColor="accent5"/>
          <w:lang w:val="en-US"/>
        </w:rPr>
      </w:pPr>
    </w:p>
    <w:p w14:paraId="74CF6522" w14:textId="6CDB73CE" w:rsidR="00A33F66" w:rsidRPr="00A33F66" w:rsidRDefault="00A33F66" w:rsidP="00A33F66">
      <w:pPr>
        <w:jc w:val="both"/>
        <w:rPr>
          <w:rFonts w:cstheme="minorHAnsi"/>
          <w:lang w:val="en-GB"/>
        </w:rPr>
      </w:pPr>
      <w:r w:rsidRPr="00A33F66">
        <w:rPr>
          <w:rFonts w:cstheme="minorHAnsi"/>
          <w:lang w:val="en-GB"/>
        </w:rPr>
        <w:t xml:space="preserve">Your </w:t>
      </w:r>
      <w:r w:rsidR="0069133F">
        <w:rPr>
          <w:rFonts w:cstheme="minorHAnsi"/>
          <w:lang w:val="en-GB"/>
        </w:rPr>
        <w:t xml:space="preserve">full </w:t>
      </w:r>
      <w:bookmarkStart w:id="0" w:name="_GoBack"/>
      <w:bookmarkEnd w:id="0"/>
      <w:r w:rsidRPr="00A33F66">
        <w:rPr>
          <w:rFonts w:cstheme="minorHAnsi"/>
          <w:lang w:val="en-GB"/>
        </w:rPr>
        <w:t>workshop registration will be confirmed by e-mail after you submit a task.</w:t>
      </w:r>
      <w:r w:rsidRPr="00A33F66">
        <w:rPr>
          <w:lang w:val="en-GB"/>
        </w:rPr>
        <w:t xml:space="preserve"> You will be asked </w:t>
      </w:r>
      <w:r w:rsidRPr="00A33F66">
        <w:rPr>
          <w:rFonts w:cstheme="minorHAnsi"/>
          <w:lang w:val="en-GB"/>
        </w:rPr>
        <w:t>to make a short 2 min video</w:t>
      </w:r>
      <w:r>
        <w:rPr>
          <w:rFonts w:cstheme="minorHAnsi"/>
          <w:lang w:val="en-GB"/>
        </w:rPr>
        <w:t xml:space="preserve"> on Flipgrid in which you record yourself saying</w:t>
      </w:r>
      <w:r w:rsidRPr="00A33F66">
        <w:rPr>
          <w:rFonts w:cstheme="minorHAnsi"/>
          <w:lang w:val="en-GB"/>
        </w:rPr>
        <w:t xml:space="preserve"> what</w:t>
      </w:r>
      <w:r>
        <w:rPr>
          <w:rFonts w:cstheme="minorHAnsi"/>
          <w:lang w:val="en-GB"/>
        </w:rPr>
        <w:t xml:space="preserve"> you</w:t>
      </w:r>
      <w:r w:rsidRPr="00A33F66">
        <w:rPr>
          <w:rFonts w:cstheme="minorHAnsi"/>
          <w:lang w:val="en-GB"/>
        </w:rPr>
        <w:t xml:space="preserve"> want from the session</w:t>
      </w:r>
      <w:r>
        <w:rPr>
          <w:rFonts w:cstheme="minorHAnsi"/>
          <w:lang w:val="en-GB"/>
        </w:rPr>
        <w:t>.</w:t>
      </w:r>
      <w:r w:rsidRPr="00A33F66">
        <w:rPr>
          <w:rFonts w:cstheme="minorHAnsi"/>
          <w:lang w:val="en-GB"/>
        </w:rPr>
        <w:t xml:space="preserve"> </w:t>
      </w:r>
      <w:r>
        <w:rPr>
          <w:rFonts w:cstheme="minorHAnsi"/>
          <w:lang w:val="en-GB"/>
        </w:rPr>
        <w:t>You should also</w:t>
      </w:r>
      <w:r w:rsidRPr="00A33F66">
        <w:rPr>
          <w:rFonts w:cstheme="minorHAnsi"/>
          <w:lang w:val="en-GB"/>
        </w:rPr>
        <w:t xml:space="preserve"> say a few words about your main focus of research, creative work or study.</w:t>
      </w:r>
    </w:p>
    <w:p w14:paraId="7D0491BF" w14:textId="77777777" w:rsidR="00A33F66" w:rsidRPr="00BD3EC1" w:rsidRDefault="00A33F66" w:rsidP="00E657C0">
      <w:pPr>
        <w:jc w:val="both"/>
        <w:rPr>
          <w:rFonts w:cstheme="minorHAnsi"/>
          <w:b/>
          <w:color w:val="4472C4" w:themeColor="accent5"/>
          <w:lang w:val="en-GB"/>
        </w:rPr>
      </w:pPr>
    </w:p>
    <w:sectPr w:rsidR="00A33F66" w:rsidRPr="00BD3EC1">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C5673" w16cex:dateUtc="2021-09-15T10:24:00Z"/>
  <w16cex:commentExtensible w16cex:durableId="24EC56C8" w16cex:dateUtc="2021-09-15T10:26:00Z"/>
  <w16cex:commentExtensible w16cex:durableId="24EC56D6" w16cex:dateUtc="2021-09-15T10:26:00Z"/>
  <w16cex:commentExtensible w16cex:durableId="24EC56F2" w16cex:dateUtc="2021-09-15T10:26:00Z"/>
  <w16cex:commentExtensible w16cex:durableId="24EC576E" w16cex:dateUtc="2021-09-15T10: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069B88" w16cid:durableId="24EC5673"/>
  <w16cid:commentId w16cid:paraId="193F14DC" w16cid:durableId="24EC5662"/>
  <w16cid:commentId w16cid:paraId="1B40E09E" w16cid:durableId="24EC56C8"/>
  <w16cid:commentId w16cid:paraId="7A3E49DC" w16cid:durableId="24EC56D6"/>
  <w16cid:commentId w16cid:paraId="4324AB27" w16cid:durableId="24EC5663"/>
  <w16cid:commentId w16cid:paraId="739A079B" w16cid:durableId="24EC56F2"/>
  <w16cid:commentId w16cid:paraId="52901590" w16cid:durableId="24EC5664"/>
  <w16cid:commentId w16cid:paraId="6F7A602C" w16cid:durableId="24EC57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0413C" w14:textId="77777777" w:rsidR="00321813" w:rsidRDefault="00321813" w:rsidP="0039301A">
      <w:pPr>
        <w:spacing w:after="0" w:line="240" w:lineRule="auto"/>
      </w:pPr>
      <w:r>
        <w:separator/>
      </w:r>
    </w:p>
  </w:endnote>
  <w:endnote w:type="continuationSeparator" w:id="0">
    <w:p w14:paraId="4752B9CB" w14:textId="77777777" w:rsidR="00321813" w:rsidRDefault="00321813" w:rsidP="00393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9A180" w14:textId="77777777" w:rsidR="008275B8" w:rsidRPr="00BD3EEB" w:rsidRDefault="00331BD8">
    <w:pPr>
      <w:pStyle w:val="Zpat"/>
      <w:rPr>
        <w:b/>
        <w:color w:val="833C0B" w:themeColor="accent2" w:themeShade="80"/>
      </w:rPr>
    </w:pPr>
    <w:r>
      <w:rPr>
        <w:b/>
        <w:color w:val="833C0B" w:themeColor="accent2" w:themeShade="80"/>
      </w:rPr>
      <w:t>Sponsored with</w:t>
    </w:r>
    <w:r w:rsidR="008275B8" w:rsidRPr="00BD3EEB">
      <w:rPr>
        <w:b/>
        <w:color w:val="833C0B" w:themeColor="accent2" w:themeShade="80"/>
      </w:rPr>
      <w:t xml:space="preserve"> an internal grant at the Faculty of Humanities, Tomas Bata University in Zlín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B1D7E" w14:textId="77777777" w:rsidR="00321813" w:rsidRDefault="00321813" w:rsidP="0039301A">
      <w:pPr>
        <w:spacing w:after="0" w:line="240" w:lineRule="auto"/>
      </w:pPr>
      <w:r>
        <w:separator/>
      </w:r>
    </w:p>
  </w:footnote>
  <w:footnote w:type="continuationSeparator" w:id="0">
    <w:p w14:paraId="5DE85FB3" w14:textId="77777777" w:rsidR="00321813" w:rsidRDefault="00321813" w:rsidP="00393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1DC3A" w14:textId="77777777" w:rsidR="0039301A" w:rsidRDefault="0069133F" w:rsidP="00E657C0">
    <w:pPr>
      <w:pStyle w:val="Zhlav"/>
      <w:jc w:val="center"/>
    </w:pPr>
    <w:r>
      <w:pict w14:anchorId="312839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4pt;height:29.95pt">
          <v:imagedata r:id="rId1" o:title="fhs-full400e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AE1"/>
    <w:rsid w:val="001243E8"/>
    <w:rsid w:val="0017567E"/>
    <w:rsid w:val="001A0C44"/>
    <w:rsid w:val="001B1608"/>
    <w:rsid w:val="002A3224"/>
    <w:rsid w:val="002B203F"/>
    <w:rsid w:val="00321813"/>
    <w:rsid w:val="00331BD8"/>
    <w:rsid w:val="00370290"/>
    <w:rsid w:val="0039301A"/>
    <w:rsid w:val="003D6E72"/>
    <w:rsid w:val="003F3D86"/>
    <w:rsid w:val="003F7AE1"/>
    <w:rsid w:val="0045076B"/>
    <w:rsid w:val="004C0769"/>
    <w:rsid w:val="004C460A"/>
    <w:rsid w:val="005149B3"/>
    <w:rsid w:val="00572515"/>
    <w:rsid w:val="005F1773"/>
    <w:rsid w:val="00627A55"/>
    <w:rsid w:val="0069133F"/>
    <w:rsid w:val="006F247E"/>
    <w:rsid w:val="006F3895"/>
    <w:rsid w:val="007D1082"/>
    <w:rsid w:val="008275B8"/>
    <w:rsid w:val="0089587A"/>
    <w:rsid w:val="00895FB8"/>
    <w:rsid w:val="008C64E5"/>
    <w:rsid w:val="00937803"/>
    <w:rsid w:val="009A7950"/>
    <w:rsid w:val="009B7D9D"/>
    <w:rsid w:val="00A04ADC"/>
    <w:rsid w:val="00A33F66"/>
    <w:rsid w:val="00A40109"/>
    <w:rsid w:val="00A46B4F"/>
    <w:rsid w:val="00AC510D"/>
    <w:rsid w:val="00AF4523"/>
    <w:rsid w:val="00B118EB"/>
    <w:rsid w:val="00B156A6"/>
    <w:rsid w:val="00B244B2"/>
    <w:rsid w:val="00BD3EC1"/>
    <w:rsid w:val="00BD3EEB"/>
    <w:rsid w:val="00CE20A3"/>
    <w:rsid w:val="00CF5340"/>
    <w:rsid w:val="00DC603C"/>
    <w:rsid w:val="00E425AB"/>
    <w:rsid w:val="00E657C0"/>
    <w:rsid w:val="00EB2B74"/>
    <w:rsid w:val="00ED6264"/>
    <w:rsid w:val="00F26DD8"/>
    <w:rsid w:val="00F62F43"/>
    <w:rsid w:val="00F80520"/>
    <w:rsid w:val="00FB097B"/>
    <w:rsid w:val="00FF3A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38633"/>
  <w15:chartTrackingRefBased/>
  <w15:docId w15:val="{93BBD6BF-4EB9-4D57-8178-C743613D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9301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9301A"/>
  </w:style>
  <w:style w:type="paragraph" w:styleId="Zpat">
    <w:name w:val="footer"/>
    <w:basedOn w:val="Normln"/>
    <w:link w:val="ZpatChar"/>
    <w:uiPriority w:val="99"/>
    <w:unhideWhenUsed/>
    <w:rsid w:val="0039301A"/>
    <w:pPr>
      <w:tabs>
        <w:tab w:val="center" w:pos="4536"/>
        <w:tab w:val="right" w:pos="9072"/>
      </w:tabs>
      <w:spacing w:after="0" w:line="240" w:lineRule="auto"/>
    </w:pPr>
  </w:style>
  <w:style w:type="character" w:customStyle="1" w:styleId="ZpatChar">
    <w:name w:val="Zápatí Char"/>
    <w:basedOn w:val="Standardnpsmoodstavce"/>
    <w:link w:val="Zpat"/>
    <w:uiPriority w:val="99"/>
    <w:rsid w:val="0039301A"/>
  </w:style>
  <w:style w:type="character" w:styleId="Odkaznakoment">
    <w:name w:val="annotation reference"/>
    <w:basedOn w:val="Standardnpsmoodstavce"/>
    <w:uiPriority w:val="99"/>
    <w:semiHidden/>
    <w:unhideWhenUsed/>
    <w:rsid w:val="00ED6264"/>
    <w:rPr>
      <w:sz w:val="16"/>
      <w:szCs w:val="16"/>
    </w:rPr>
  </w:style>
  <w:style w:type="paragraph" w:styleId="Textkomente">
    <w:name w:val="annotation text"/>
    <w:basedOn w:val="Normln"/>
    <w:link w:val="TextkomenteChar"/>
    <w:uiPriority w:val="99"/>
    <w:semiHidden/>
    <w:unhideWhenUsed/>
    <w:rsid w:val="00ED6264"/>
    <w:pPr>
      <w:spacing w:line="240" w:lineRule="auto"/>
    </w:pPr>
    <w:rPr>
      <w:sz w:val="20"/>
      <w:szCs w:val="20"/>
    </w:rPr>
  </w:style>
  <w:style w:type="character" w:customStyle="1" w:styleId="TextkomenteChar">
    <w:name w:val="Text komentáře Char"/>
    <w:basedOn w:val="Standardnpsmoodstavce"/>
    <w:link w:val="Textkomente"/>
    <w:uiPriority w:val="99"/>
    <w:semiHidden/>
    <w:rsid w:val="00ED6264"/>
    <w:rPr>
      <w:sz w:val="20"/>
      <w:szCs w:val="20"/>
    </w:rPr>
  </w:style>
  <w:style w:type="paragraph" w:styleId="Pedmtkomente">
    <w:name w:val="annotation subject"/>
    <w:basedOn w:val="Textkomente"/>
    <w:next w:val="Textkomente"/>
    <w:link w:val="PedmtkomenteChar"/>
    <w:uiPriority w:val="99"/>
    <w:semiHidden/>
    <w:unhideWhenUsed/>
    <w:rsid w:val="00ED6264"/>
    <w:rPr>
      <w:b/>
      <w:bCs/>
    </w:rPr>
  </w:style>
  <w:style w:type="character" w:customStyle="1" w:styleId="PedmtkomenteChar">
    <w:name w:val="Předmět komentáře Char"/>
    <w:basedOn w:val="TextkomenteChar"/>
    <w:link w:val="Pedmtkomente"/>
    <w:uiPriority w:val="99"/>
    <w:semiHidden/>
    <w:rsid w:val="00ED6264"/>
    <w:rPr>
      <w:b/>
      <w:bCs/>
      <w:sz w:val="20"/>
      <w:szCs w:val="20"/>
    </w:rPr>
  </w:style>
  <w:style w:type="paragraph" w:styleId="Textbubliny">
    <w:name w:val="Balloon Text"/>
    <w:basedOn w:val="Normln"/>
    <w:link w:val="TextbublinyChar"/>
    <w:uiPriority w:val="99"/>
    <w:semiHidden/>
    <w:unhideWhenUsed/>
    <w:rsid w:val="00ED626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6264"/>
    <w:rPr>
      <w:rFonts w:ascii="Segoe UI" w:hAnsi="Segoe UI" w:cs="Segoe UI"/>
      <w:sz w:val="18"/>
      <w:szCs w:val="18"/>
    </w:rPr>
  </w:style>
  <w:style w:type="character" w:styleId="Hypertextovodkaz">
    <w:name w:val="Hyperlink"/>
    <w:basedOn w:val="Standardnpsmoodstavce"/>
    <w:uiPriority w:val="99"/>
    <w:semiHidden/>
    <w:unhideWhenUsed/>
    <w:rsid w:val="0069133F"/>
    <w:rPr>
      <w:color w:val="0563C1"/>
      <w:u w:val="single"/>
    </w:rPr>
  </w:style>
  <w:style w:type="paragraph" w:customStyle="1" w:styleId="xxmsonormal">
    <w:name w:val="x_xmsonormal"/>
    <w:basedOn w:val="Normln"/>
    <w:rsid w:val="0069133F"/>
    <w:pPr>
      <w:spacing w:after="0" w:line="240" w:lineRule="auto"/>
    </w:pPr>
    <w:rPr>
      <w:rFonts w:ascii="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099941">
      <w:bodyDiv w:val="1"/>
      <w:marLeft w:val="0"/>
      <w:marRight w:val="0"/>
      <w:marTop w:val="0"/>
      <w:marBottom w:val="0"/>
      <w:divBdr>
        <w:top w:val="none" w:sz="0" w:space="0" w:color="auto"/>
        <w:left w:val="none" w:sz="0" w:space="0" w:color="auto"/>
        <w:bottom w:val="none" w:sz="0" w:space="0" w:color="auto"/>
        <w:right w:val="none" w:sz="0" w:space="0" w:color="auto"/>
      </w:divBdr>
    </w:div>
    <w:div w:id="9796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hyperlink" Target="https://docs.google.com/spreadsheets/d/1OUaAuABf1HEHHFlHR4a0YD-iK6aEKJOrw6-gPgEI63o/edit?usp=sharing" TargetMode="Externa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spreadsheets/d/1SW1kWYlB5Y50tksKBEmmc2Dewm6ncywUH8RV6jJcI4o/edit?usp=shari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1981</Characters>
  <Application>Microsoft Office Word</Application>
  <DocSecurity>0</DocSecurity>
  <Lines>16</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Atcheson</dc:creator>
  <cp:keywords/>
  <dc:description/>
  <cp:lastModifiedBy>Hana Atcheson</cp:lastModifiedBy>
  <cp:revision>2</cp:revision>
  <dcterms:created xsi:type="dcterms:W3CDTF">2021-09-17T07:26:00Z</dcterms:created>
  <dcterms:modified xsi:type="dcterms:W3CDTF">2021-09-17T07:26:00Z</dcterms:modified>
</cp:coreProperties>
</file>