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9A74" w14:textId="77777777" w:rsidR="00DD77E0" w:rsidRPr="00235474" w:rsidRDefault="00DD77E0" w:rsidP="00DD77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5474">
        <w:rPr>
          <w:rFonts w:ascii="Arial" w:hAnsi="Arial" w:cs="Arial"/>
          <w:b/>
          <w:sz w:val="32"/>
          <w:szCs w:val="32"/>
        </w:rPr>
        <w:t>Vstupní pedagogická praxe</w:t>
      </w:r>
    </w:p>
    <w:p w14:paraId="058133FA" w14:textId="77777777" w:rsidR="00DD77E0" w:rsidRPr="00235474" w:rsidRDefault="00DD77E0" w:rsidP="00DD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474">
        <w:rPr>
          <w:rFonts w:ascii="Arial" w:hAnsi="Arial" w:cs="Arial"/>
          <w:b/>
          <w:sz w:val="24"/>
          <w:szCs w:val="24"/>
        </w:rPr>
        <w:t>1. ročník</w:t>
      </w:r>
      <w:r>
        <w:rPr>
          <w:rFonts w:ascii="Arial" w:hAnsi="Arial" w:cs="Arial"/>
          <w:b/>
          <w:sz w:val="24"/>
          <w:szCs w:val="24"/>
        </w:rPr>
        <w:t xml:space="preserve"> / kombinované studium / p</w:t>
      </w:r>
      <w:r w:rsidRPr="00235474">
        <w:rPr>
          <w:rFonts w:ascii="Arial" w:hAnsi="Arial" w:cs="Arial"/>
          <w:b/>
          <w:sz w:val="24"/>
          <w:szCs w:val="24"/>
        </w:rPr>
        <w:t>odzimní semestr</w:t>
      </w:r>
    </w:p>
    <w:p w14:paraId="48B3BD96" w14:textId="77777777" w:rsidR="00DD77E0" w:rsidRDefault="00DD77E0" w:rsidP="00DD7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7CED13" w14:textId="77777777" w:rsidR="00DD77E0" w:rsidRPr="00235474" w:rsidRDefault="00DD77E0" w:rsidP="00DD77E0">
      <w:pPr>
        <w:spacing w:after="0" w:line="240" w:lineRule="auto"/>
        <w:jc w:val="center"/>
        <w:rPr>
          <w:rFonts w:ascii="Arial" w:hAnsi="Arial" w:cs="Arial"/>
          <w:b/>
        </w:rPr>
      </w:pPr>
      <w:r w:rsidRPr="00235474">
        <w:rPr>
          <w:rFonts w:ascii="Arial" w:hAnsi="Arial" w:cs="Arial"/>
        </w:rPr>
        <w:t>typ SP:</w:t>
      </w:r>
      <w:r w:rsidRPr="002354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povinný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dotace:</w:t>
      </w:r>
      <w:r>
        <w:rPr>
          <w:rFonts w:ascii="Arial" w:hAnsi="Arial" w:cs="Arial"/>
          <w:b/>
        </w:rPr>
        <w:t xml:space="preserve"> 2 dny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kredity</w:t>
      </w:r>
      <w:r w:rsidRPr="0023547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ab/>
      </w:r>
      <w:r w:rsidRPr="00235474">
        <w:rPr>
          <w:rFonts w:ascii="Arial" w:hAnsi="Arial" w:cs="Arial"/>
        </w:rPr>
        <w:t>zakončení:</w:t>
      </w:r>
      <w:r w:rsidRPr="00235474">
        <w:rPr>
          <w:rFonts w:ascii="Arial" w:hAnsi="Arial" w:cs="Arial"/>
          <w:b/>
        </w:rPr>
        <w:t xml:space="preserve"> zápočet</w:t>
      </w:r>
    </w:p>
    <w:p w14:paraId="7D9FB39C" w14:textId="77777777" w:rsidR="00DD77E0" w:rsidRPr="00235474" w:rsidRDefault="00DD77E0" w:rsidP="00DD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D01B5" w14:textId="77777777" w:rsidR="001102E6" w:rsidRDefault="001102E6" w:rsidP="00DD77E0">
      <w:pPr>
        <w:spacing w:after="8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14:paraId="72BA7356" w14:textId="464B6420" w:rsidR="00DD77E0" w:rsidRPr="00EF2B82" w:rsidRDefault="00DD77E0" w:rsidP="00DD77E0">
      <w:pPr>
        <w:spacing w:after="8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EF2B82">
        <w:rPr>
          <w:rFonts w:ascii="Arial" w:hAnsi="Arial" w:cs="Arial"/>
          <w:b/>
          <w:sz w:val="24"/>
          <w:szCs w:val="24"/>
        </w:rPr>
        <w:t xml:space="preserve">Cílem </w:t>
      </w:r>
      <w:r w:rsidRPr="00EF2B82">
        <w:rPr>
          <w:rFonts w:ascii="Arial" w:hAnsi="Arial" w:cs="Arial"/>
          <w:b/>
          <w:i/>
          <w:sz w:val="24"/>
          <w:szCs w:val="24"/>
        </w:rPr>
        <w:t>vstupní pedagogické praxe</w:t>
      </w:r>
      <w:r w:rsidRPr="00EF2B82">
        <w:rPr>
          <w:rFonts w:ascii="Arial" w:hAnsi="Arial" w:cs="Arial"/>
          <w:b/>
          <w:sz w:val="24"/>
          <w:szCs w:val="24"/>
        </w:rPr>
        <w:t xml:space="preserve"> </w:t>
      </w:r>
      <w:r w:rsidRPr="00EF2B82">
        <w:rPr>
          <w:rFonts w:ascii="Arial" w:hAnsi="Arial" w:cs="Arial"/>
          <w:sz w:val="24"/>
          <w:szCs w:val="24"/>
        </w:rPr>
        <w:t>je</w:t>
      </w:r>
      <w:r w:rsidRPr="00EF2B82">
        <w:rPr>
          <w:rFonts w:ascii="Arial" w:hAnsi="Arial" w:cs="Arial"/>
          <w:b/>
          <w:sz w:val="24"/>
          <w:szCs w:val="24"/>
        </w:rPr>
        <w:t xml:space="preserve"> </w:t>
      </w:r>
      <w:r w:rsidRPr="00EF2B82">
        <w:rPr>
          <w:rFonts w:ascii="Arial" w:hAnsi="Arial" w:cs="Arial"/>
          <w:sz w:val="24"/>
          <w:szCs w:val="24"/>
        </w:rPr>
        <w:t xml:space="preserve">poskytnout studentům počáteční empirickou orientaci v současné škole, aby se potvrdila jejich motivace pro vybraný studijní obor </w:t>
      </w:r>
      <w:r w:rsidRPr="00EF2B82">
        <w:rPr>
          <w:rFonts w:ascii="Arial" w:hAnsi="Arial" w:cs="Arial"/>
          <w:i/>
          <w:sz w:val="24"/>
          <w:szCs w:val="24"/>
        </w:rPr>
        <w:t>Učitelství pro 1. stupeň základní školy</w:t>
      </w:r>
      <w:r w:rsidRPr="00EF2B82">
        <w:rPr>
          <w:rFonts w:ascii="Arial" w:hAnsi="Arial" w:cs="Arial"/>
          <w:sz w:val="24"/>
          <w:szCs w:val="24"/>
        </w:rPr>
        <w:t xml:space="preserve">. Reflexe zážitků z této praxe budou přispívat k porozumění tématům studijního předmětu </w:t>
      </w:r>
      <w:r w:rsidRPr="00EF2B82">
        <w:rPr>
          <w:rFonts w:ascii="Arial" w:hAnsi="Arial" w:cs="Arial"/>
          <w:i/>
          <w:sz w:val="24"/>
          <w:szCs w:val="24"/>
        </w:rPr>
        <w:t>úvod do pedagogiky a psychologie</w:t>
      </w:r>
      <w:r w:rsidRPr="00EF2B82">
        <w:rPr>
          <w:rFonts w:ascii="Arial" w:hAnsi="Arial" w:cs="Arial"/>
          <w:color w:val="000000"/>
          <w:sz w:val="24"/>
          <w:szCs w:val="24"/>
        </w:rPr>
        <w:t>.</w:t>
      </w:r>
    </w:p>
    <w:p w14:paraId="75E79A42" w14:textId="77777777" w:rsidR="00DD77E0" w:rsidRPr="00EF2B82" w:rsidRDefault="00DD77E0" w:rsidP="00DD77E0">
      <w:pPr>
        <w:spacing w:after="8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EF2B82">
        <w:rPr>
          <w:rFonts w:ascii="Arial" w:hAnsi="Arial" w:cs="Arial"/>
          <w:b/>
          <w:i/>
          <w:sz w:val="24"/>
          <w:szCs w:val="24"/>
        </w:rPr>
        <w:t>Vstupní pedagogická praxe</w:t>
      </w:r>
      <w:r w:rsidRPr="00EF2B82">
        <w:rPr>
          <w:rFonts w:ascii="Arial" w:hAnsi="Arial" w:cs="Arial"/>
          <w:b/>
          <w:sz w:val="24"/>
          <w:szCs w:val="24"/>
        </w:rPr>
        <w:t xml:space="preserve"> probíhá</w:t>
      </w:r>
      <w:r w:rsidRPr="00EF2B82">
        <w:rPr>
          <w:rFonts w:ascii="Arial" w:hAnsi="Arial" w:cs="Arial"/>
          <w:sz w:val="24"/>
          <w:szCs w:val="24"/>
        </w:rPr>
        <w:t xml:space="preserve"> </w:t>
      </w:r>
      <w:r w:rsidRPr="00EF2B82">
        <w:rPr>
          <w:rFonts w:ascii="Arial" w:hAnsi="Arial" w:cs="Arial"/>
          <w:color w:val="000000"/>
          <w:sz w:val="24"/>
          <w:szCs w:val="24"/>
        </w:rPr>
        <w:t>blokově po dobu minimálně dvou dnů v průběhu podzimního semestru. Studenti hospitují na různých primárních školách (státní, soukromá, alternativní, speciální…). Každá návštěva je podrobně zaznamenána do pedagogického deníku.</w:t>
      </w:r>
    </w:p>
    <w:p w14:paraId="5115C518" w14:textId="77777777" w:rsidR="00DD77E0" w:rsidRPr="00EF2B82" w:rsidRDefault="00DD77E0" w:rsidP="00DD77E0">
      <w:pPr>
        <w:spacing w:after="8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EF2B82">
        <w:rPr>
          <w:rFonts w:ascii="Arial" w:hAnsi="Arial" w:cs="Arial"/>
          <w:b/>
          <w:sz w:val="24"/>
          <w:szCs w:val="24"/>
        </w:rPr>
        <w:t>Studenti</w:t>
      </w:r>
      <w:r w:rsidRPr="00EF2B82">
        <w:rPr>
          <w:rFonts w:ascii="Arial" w:hAnsi="Arial" w:cs="Arial"/>
          <w:sz w:val="24"/>
          <w:szCs w:val="24"/>
        </w:rPr>
        <w:t xml:space="preserve"> vykonávají praxi samostatně na vybraných školách, které </w:t>
      </w:r>
      <w:r>
        <w:rPr>
          <w:rFonts w:ascii="Arial" w:hAnsi="Arial" w:cs="Arial"/>
          <w:sz w:val="24"/>
          <w:szCs w:val="24"/>
        </w:rPr>
        <w:t>jim</w:t>
      </w:r>
      <w:r w:rsidRPr="00EF2B82">
        <w:rPr>
          <w:rFonts w:ascii="Arial" w:hAnsi="Arial" w:cs="Arial"/>
          <w:sz w:val="24"/>
          <w:szCs w:val="24"/>
        </w:rPr>
        <w:t xml:space="preserve"> tuto formu praxe umožní. U studentů, kteří učí na 1. stupni základní školy, předpokládáme, že svou </w:t>
      </w:r>
      <w:r w:rsidRPr="00EF2B82">
        <w:rPr>
          <w:rFonts w:ascii="Arial" w:hAnsi="Arial" w:cs="Arial"/>
          <w:i/>
          <w:sz w:val="24"/>
          <w:szCs w:val="24"/>
        </w:rPr>
        <w:t>vstupní pedagogickou praxi</w:t>
      </w:r>
      <w:r w:rsidRPr="00EF2B82">
        <w:rPr>
          <w:rFonts w:ascii="Arial" w:hAnsi="Arial" w:cs="Arial"/>
          <w:sz w:val="24"/>
          <w:szCs w:val="24"/>
        </w:rPr>
        <w:t xml:space="preserve"> absolvují na škole</w:t>
      </w:r>
      <w:r>
        <w:rPr>
          <w:rFonts w:ascii="Arial" w:hAnsi="Arial" w:cs="Arial"/>
          <w:sz w:val="24"/>
          <w:szCs w:val="24"/>
        </w:rPr>
        <w:t>, kde učí</w:t>
      </w:r>
      <w:r w:rsidRPr="00EF2B82">
        <w:rPr>
          <w:rFonts w:ascii="Arial" w:hAnsi="Arial" w:cs="Arial"/>
          <w:sz w:val="24"/>
          <w:szCs w:val="24"/>
        </w:rPr>
        <w:t>. Při jednání s vedením škol je třeba upozornit, že tato forma praxe není honorována.</w:t>
      </w:r>
    </w:p>
    <w:p w14:paraId="4B3711F2" w14:textId="77777777" w:rsidR="003B2520" w:rsidRDefault="003B2520" w:rsidP="00DD77E0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14:paraId="1AB83DCB" w14:textId="77777777" w:rsidR="00DD77E0" w:rsidRPr="00EF2B82" w:rsidRDefault="00DD77E0" w:rsidP="00DD77E0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EF2B82">
        <w:rPr>
          <w:rFonts w:ascii="Arial" w:hAnsi="Arial" w:cs="Arial"/>
          <w:b/>
          <w:sz w:val="24"/>
          <w:szCs w:val="24"/>
        </w:rPr>
        <w:t>Úkoly:</w:t>
      </w:r>
    </w:p>
    <w:p w14:paraId="29275629" w14:textId="77777777" w:rsidR="00DD77E0" w:rsidRPr="00EF2B82" w:rsidRDefault="00DD77E0" w:rsidP="00DD77E0">
      <w:pPr>
        <w:pStyle w:val="Zarkazkladnhotextu2"/>
        <w:numPr>
          <w:ilvl w:val="0"/>
          <w:numId w:val="4"/>
        </w:numPr>
        <w:autoSpaceDE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B82">
        <w:rPr>
          <w:rFonts w:ascii="Arial" w:hAnsi="Arial" w:cs="Arial"/>
          <w:sz w:val="24"/>
          <w:szCs w:val="24"/>
        </w:rPr>
        <w:t xml:space="preserve">Pozorujte edukační prostředí </w:t>
      </w:r>
      <w:r w:rsidR="003B2520">
        <w:rPr>
          <w:rFonts w:ascii="Arial" w:hAnsi="Arial" w:cs="Arial"/>
          <w:sz w:val="24"/>
          <w:szCs w:val="24"/>
        </w:rPr>
        <w:t xml:space="preserve">ve </w:t>
      </w:r>
      <w:r w:rsidRPr="00EF2B82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třídách</w:t>
      </w:r>
      <w:r w:rsidRPr="00EF2B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kde hospitujete; </w:t>
      </w:r>
      <w:r w:rsidRPr="00EF2B82">
        <w:rPr>
          <w:rFonts w:ascii="Arial" w:hAnsi="Arial" w:cs="Arial"/>
          <w:sz w:val="24"/>
          <w:szCs w:val="24"/>
        </w:rPr>
        <w:t xml:space="preserve">všímejte si, jak je prostor třídy využíván, jak je třída účelně a prostorově řešena. </w:t>
      </w:r>
    </w:p>
    <w:p w14:paraId="65212C53" w14:textId="77777777" w:rsidR="00DD77E0" w:rsidRPr="00EF2B82" w:rsidRDefault="00DD77E0" w:rsidP="00DD77E0">
      <w:pPr>
        <w:pStyle w:val="Zkladntext2"/>
        <w:numPr>
          <w:ilvl w:val="0"/>
          <w:numId w:val="4"/>
        </w:numPr>
        <w:tabs>
          <w:tab w:val="left" w:pos="9358"/>
        </w:tabs>
        <w:ind w:right="0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EF2B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Zapisujte si pozorované jevy v práci učitelů a v chování žáků.  </w:t>
      </w:r>
    </w:p>
    <w:p w14:paraId="44AE464B" w14:textId="77777777" w:rsidR="00DD77E0" w:rsidRPr="00EF2B82" w:rsidRDefault="00DD77E0" w:rsidP="00DD77E0">
      <w:pPr>
        <w:pStyle w:val="Zarkazkladnhotextu2"/>
        <w:numPr>
          <w:ilvl w:val="0"/>
          <w:numId w:val="4"/>
        </w:numPr>
        <w:autoSpaceDE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B82">
        <w:rPr>
          <w:rFonts w:ascii="Arial" w:hAnsi="Arial" w:cs="Arial"/>
          <w:sz w:val="24"/>
          <w:szCs w:val="24"/>
        </w:rPr>
        <w:t xml:space="preserve">Do svého pedagogického deníku zaznamenávejte postupně otázky či problémy, s nimiž se v průběhu </w:t>
      </w:r>
      <w:r w:rsidRPr="00EF2B82">
        <w:rPr>
          <w:rFonts w:ascii="Arial" w:hAnsi="Arial" w:cs="Arial"/>
          <w:i/>
          <w:sz w:val="24"/>
          <w:szCs w:val="24"/>
        </w:rPr>
        <w:t>vstupní pedagogické praxe</w:t>
      </w:r>
      <w:r w:rsidRPr="00EF2B82">
        <w:rPr>
          <w:rFonts w:ascii="Arial" w:hAnsi="Arial" w:cs="Arial"/>
          <w:sz w:val="24"/>
          <w:szCs w:val="24"/>
        </w:rPr>
        <w:t xml:space="preserve"> setkáte (Co Vás zaujalo, oslovilo, překvapilo? Čemu byste chtěli více porozumět?). Zápisy můžete doplňovat o své vlastní poznámky, postřehy, reflexi, zkušenosti.</w:t>
      </w:r>
    </w:p>
    <w:p w14:paraId="6CCB726D" w14:textId="14810203" w:rsidR="00B55C0D" w:rsidRPr="00316B25" w:rsidRDefault="001102E6" w:rsidP="00B55C0D">
      <w:pPr>
        <w:pStyle w:val="Zarkazkladnhotextu2"/>
        <w:numPr>
          <w:ilvl w:val="0"/>
          <w:numId w:val="4"/>
        </w:numPr>
        <w:autoSpaceDE/>
        <w:autoSpaceDN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Poznámky a závěry z</w:t>
      </w:r>
      <w:r w:rsidRPr="00316B25">
        <w:rPr>
          <w:rFonts w:ascii="Arial" w:hAnsi="Arial" w:cs="Arial"/>
          <w:sz w:val="24"/>
          <w:szCs w:val="24"/>
        </w:rPr>
        <w:t xml:space="preserve"> realizovaných hospitací </w:t>
      </w:r>
      <w:r>
        <w:rPr>
          <w:rFonts w:ascii="Arial" w:hAnsi="Arial" w:cs="Arial"/>
          <w:sz w:val="24"/>
          <w:szCs w:val="24"/>
        </w:rPr>
        <w:t xml:space="preserve">využijte při </w:t>
      </w:r>
      <w:r w:rsidRPr="00316B25">
        <w:rPr>
          <w:rFonts w:ascii="Arial" w:hAnsi="Arial" w:cs="Arial"/>
          <w:sz w:val="24"/>
          <w:szCs w:val="24"/>
        </w:rPr>
        <w:t>vyprac</w:t>
      </w:r>
      <w:r>
        <w:rPr>
          <w:rFonts w:ascii="Arial" w:hAnsi="Arial" w:cs="Arial"/>
          <w:sz w:val="24"/>
          <w:szCs w:val="24"/>
        </w:rPr>
        <w:t>ování</w:t>
      </w:r>
      <w:r w:rsidRPr="00316B25">
        <w:rPr>
          <w:rFonts w:ascii="Arial" w:hAnsi="Arial" w:cs="Arial"/>
          <w:sz w:val="24"/>
          <w:szCs w:val="24"/>
        </w:rPr>
        <w:t xml:space="preserve"> esej</w:t>
      </w:r>
      <w:r>
        <w:rPr>
          <w:rFonts w:ascii="Arial" w:hAnsi="Arial" w:cs="Arial"/>
          <w:sz w:val="24"/>
          <w:szCs w:val="24"/>
        </w:rPr>
        <w:t>e, která bude zadána v rámci předmětu</w:t>
      </w:r>
      <w:r w:rsidRPr="00316B2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sz w:val="24"/>
          <w:szCs w:val="24"/>
          <w:lang w:eastAsia="en-US"/>
        </w:rPr>
        <w:t>Úvod do pedagogiky a psychologie</w:t>
      </w:r>
      <w:r w:rsidRPr="00316B25">
        <w:rPr>
          <w:rFonts w:ascii="Arial" w:hAnsi="Arial" w:cs="Arial"/>
          <w:sz w:val="24"/>
          <w:szCs w:val="24"/>
          <w:lang w:eastAsia="en-US"/>
        </w:rPr>
        <w:t>.</w:t>
      </w:r>
    </w:p>
    <w:p w14:paraId="53F1AEDE" w14:textId="77777777" w:rsidR="00DD77E0" w:rsidRPr="00B55C0D" w:rsidRDefault="00DD77E0" w:rsidP="00B55C0D">
      <w:pPr>
        <w:pStyle w:val="Zarkazkladnhotextu2"/>
        <w:autoSpaceDE/>
        <w:spacing w:after="8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9CE4A72" w14:textId="77777777" w:rsidR="00DD77E0" w:rsidRPr="00EF2B82" w:rsidRDefault="00DD77E0" w:rsidP="00DD77E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2B82">
        <w:rPr>
          <w:rFonts w:ascii="Arial" w:hAnsi="Arial" w:cs="Arial"/>
          <w:b/>
          <w:sz w:val="24"/>
          <w:szCs w:val="24"/>
        </w:rPr>
        <w:t xml:space="preserve">Výstupy </w:t>
      </w:r>
      <w:r w:rsidRPr="00EF2B82">
        <w:rPr>
          <w:rFonts w:ascii="Arial" w:hAnsi="Arial" w:cs="Arial"/>
          <w:sz w:val="24"/>
          <w:szCs w:val="24"/>
        </w:rPr>
        <w:t>(požadavky k udělení zápočtu)</w:t>
      </w:r>
      <w:r w:rsidRPr="00EF2B82">
        <w:rPr>
          <w:rFonts w:ascii="Arial" w:hAnsi="Arial" w:cs="Arial"/>
          <w:b/>
          <w:sz w:val="24"/>
          <w:szCs w:val="24"/>
        </w:rPr>
        <w:t>:</w:t>
      </w:r>
    </w:p>
    <w:p w14:paraId="7A0AE269" w14:textId="0C340318" w:rsidR="00DD77E0" w:rsidRPr="00EF2B82" w:rsidRDefault="00DD77E0" w:rsidP="00DD77E0">
      <w:pPr>
        <w:pStyle w:val="Zarkazkladnhotextu"/>
        <w:numPr>
          <w:ilvl w:val="0"/>
          <w:numId w:val="6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474">
        <w:rPr>
          <w:rFonts w:ascii="Arial" w:hAnsi="Arial" w:cs="Arial"/>
          <w:sz w:val="24"/>
          <w:szCs w:val="24"/>
        </w:rPr>
        <w:t xml:space="preserve">Účast na </w:t>
      </w:r>
      <w:r>
        <w:rPr>
          <w:rFonts w:ascii="Arial" w:hAnsi="Arial" w:cs="Arial"/>
          <w:sz w:val="24"/>
          <w:szCs w:val="24"/>
        </w:rPr>
        <w:t>předepsaných</w:t>
      </w:r>
      <w:r w:rsidRPr="00235474">
        <w:rPr>
          <w:rFonts w:ascii="Arial" w:hAnsi="Arial" w:cs="Arial"/>
          <w:sz w:val="24"/>
          <w:szCs w:val="24"/>
        </w:rPr>
        <w:t xml:space="preserve"> </w:t>
      </w:r>
      <w:r w:rsidR="001102E6">
        <w:rPr>
          <w:rFonts w:ascii="Arial" w:hAnsi="Arial" w:cs="Arial"/>
          <w:sz w:val="24"/>
          <w:szCs w:val="24"/>
        </w:rPr>
        <w:t>konzultacích</w:t>
      </w:r>
      <w:r w:rsidRPr="00235474">
        <w:rPr>
          <w:rFonts w:ascii="Arial" w:hAnsi="Arial" w:cs="Arial"/>
          <w:sz w:val="24"/>
          <w:szCs w:val="24"/>
        </w:rPr>
        <w:t xml:space="preserve"> </w:t>
      </w:r>
      <w:r w:rsidRPr="00EF2B82">
        <w:rPr>
          <w:rFonts w:ascii="Arial" w:hAnsi="Arial" w:cs="Arial"/>
          <w:sz w:val="24"/>
          <w:szCs w:val="24"/>
        </w:rPr>
        <w:t xml:space="preserve">v rámci </w:t>
      </w:r>
      <w:r w:rsidRPr="00EF2B82">
        <w:rPr>
          <w:rFonts w:ascii="Arial" w:hAnsi="Arial" w:cs="Arial"/>
          <w:i/>
          <w:sz w:val="24"/>
          <w:szCs w:val="24"/>
        </w:rPr>
        <w:t>vstupní pedagogické praxe</w:t>
      </w:r>
      <w:r w:rsidRPr="00EF2B82">
        <w:rPr>
          <w:rFonts w:ascii="Arial" w:hAnsi="Arial" w:cs="Arial"/>
          <w:sz w:val="24"/>
          <w:szCs w:val="24"/>
        </w:rPr>
        <w:t>.</w:t>
      </w:r>
    </w:p>
    <w:p w14:paraId="0E9CBEAC" w14:textId="0AFFD473" w:rsidR="00DD77E0" w:rsidRPr="001102E6" w:rsidRDefault="001102E6" w:rsidP="001102E6">
      <w:pPr>
        <w:pStyle w:val="Zarkazkladnhotextu"/>
        <w:numPr>
          <w:ilvl w:val="0"/>
          <w:numId w:val="6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Zápisy ze</w:t>
      </w:r>
      <w:r w:rsidRPr="00235474">
        <w:rPr>
          <w:rFonts w:ascii="Arial" w:hAnsi="Arial" w:cs="Arial"/>
          <w:sz w:val="24"/>
          <w:szCs w:val="24"/>
        </w:rPr>
        <w:t xml:space="preserve"> všech hospitací</w:t>
      </w:r>
      <w:r>
        <w:rPr>
          <w:rFonts w:ascii="Arial" w:hAnsi="Arial" w:cs="Arial"/>
          <w:sz w:val="24"/>
          <w:szCs w:val="24"/>
        </w:rPr>
        <w:t>, z</w:t>
      </w:r>
      <w:r w:rsidR="00DD77E0" w:rsidRPr="001102E6">
        <w:rPr>
          <w:rFonts w:ascii="Arial" w:hAnsi="Arial" w:cs="Arial"/>
          <w:sz w:val="24"/>
          <w:szCs w:val="24"/>
        </w:rPr>
        <w:t>aložení pedagogického deníku</w:t>
      </w:r>
      <w:r w:rsidRPr="001102E6">
        <w:rPr>
          <w:rFonts w:ascii="Arial" w:hAnsi="Arial" w:cs="Arial"/>
          <w:sz w:val="24"/>
          <w:szCs w:val="24"/>
        </w:rPr>
        <w:t xml:space="preserve"> a portfolia</w:t>
      </w:r>
      <w:r w:rsidR="00DD77E0" w:rsidRPr="001102E6">
        <w:rPr>
          <w:rFonts w:ascii="Arial" w:hAnsi="Arial" w:cs="Arial"/>
          <w:sz w:val="24"/>
          <w:szCs w:val="24"/>
        </w:rPr>
        <w:t>.</w:t>
      </w:r>
    </w:p>
    <w:p w14:paraId="23B7B82D" w14:textId="77777777" w:rsidR="00DD77E0" w:rsidRDefault="00DD77E0" w:rsidP="00DD77E0">
      <w:pPr>
        <w:spacing w:after="0" w:line="240" w:lineRule="auto"/>
        <w:ind w:left="1418" w:hanging="1058"/>
        <w:rPr>
          <w:rFonts w:ascii="Arial" w:hAnsi="Arial" w:cs="Arial"/>
          <w:sz w:val="24"/>
          <w:szCs w:val="24"/>
        </w:rPr>
      </w:pPr>
    </w:p>
    <w:p w14:paraId="5A215D27" w14:textId="77777777" w:rsidR="00463CAD" w:rsidRDefault="00463CAD" w:rsidP="00DD77E0">
      <w:pPr>
        <w:spacing w:after="0" w:line="240" w:lineRule="auto"/>
        <w:ind w:left="1418" w:hanging="1058"/>
        <w:rPr>
          <w:rFonts w:ascii="Arial" w:hAnsi="Arial" w:cs="Arial"/>
          <w:sz w:val="24"/>
          <w:szCs w:val="24"/>
        </w:rPr>
      </w:pPr>
    </w:p>
    <w:p w14:paraId="4CFF93F5" w14:textId="77777777" w:rsidR="00DD77E0" w:rsidRPr="00EF2B82" w:rsidRDefault="00DD77E0" w:rsidP="00DD77E0">
      <w:pPr>
        <w:spacing w:after="0" w:line="240" w:lineRule="auto"/>
        <w:ind w:left="1418" w:hanging="1058"/>
        <w:rPr>
          <w:rFonts w:ascii="Arial" w:hAnsi="Arial" w:cs="Arial"/>
          <w:sz w:val="24"/>
          <w:szCs w:val="24"/>
        </w:rPr>
      </w:pPr>
    </w:p>
    <w:p w14:paraId="03DC0256" w14:textId="77777777" w:rsidR="00DD77E0" w:rsidRPr="006726A7" w:rsidRDefault="00DD77E0" w:rsidP="00DD77E0">
      <w:pPr>
        <w:spacing w:after="0" w:line="240" w:lineRule="auto"/>
        <w:ind w:left="1418" w:hanging="1058"/>
        <w:rPr>
          <w:rFonts w:ascii="Arial" w:hAnsi="Arial" w:cs="Arial"/>
        </w:rPr>
      </w:pPr>
      <w:r w:rsidRPr="006726A7">
        <w:rPr>
          <w:rFonts w:ascii="Arial" w:hAnsi="Arial" w:cs="Arial"/>
        </w:rPr>
        <w:t xml:space="preserve">Garanti praxe: </w:t>
      </w:r>
    </w:p>
    <w:p w14:paraId="2A525909" w14:textId="77777777" w:rsidR="00DD77E0" w:rsidRPr="006726A7" w:rsidRDefault="00DD77E0" w:rsidP="006726A7">
      <w:pPr>
        <w:spacing w:after="0" w:line="240" w:lineRule="auto"/>
        <w:ind w:firstLine="360"/>
        <w:rPr>
          <w:rFonts w:ascii="Arial" w:hAnsi="Arial" w:cs="Arial"/>
        </w:rPr>
      </w:pPr>
      <w:r w:rsidRPr="006726A7">
        <w:rPr>
          <w:rFonts w:ascii="Arial" w:hAnsi="Arial" w:cs="Arial"/>
        </w:rPr>
        <w:t>doc. Mgr. Jiří Havel, Ph.D.</w:t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>Mgr. Veronika Rodová, Ph.D.</w:t>
      </w:r>
    </w:p>
    <w:p w14:paraId="342E8629" w14:textId="77777777" w:rsidR="00DD77E0" w:rsidRPr="006726A7" w:rsidRDefault="00DD77E0" w:rsidP="006726A7">
      <w:pPr>
        <w:spacing w:after="0" w:line="240" w:lineRule="auto"/>
        <w:ind w:firstLine="360"/>
        <w:rPr>
          <w:rFonts w:ascii="Arial" w:hAnsi="Arial" w:cs="Arial"/>
        </w:rPr>
      </w:pPr>
      <w:r w:rsidRPr="006726A7">
        <w:rPr>
          <w:rFonts w:ascii="Arial" w:hAnsi="Arial" w:cs="Arial"/>
        </w:rPr>
        <w:t>havel@ped.muni.cz</w:t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>rodova@ped.muni.cz</w:t>
      </w:r>
    </w:p>
    <w:p w14:paraId="77DDAF34" w14:textId="77777777" w:rsidR="00DD77E0" w:rsidRPr="006726A7" w:rsidRDefault="00DD77E0" w:rsidP="006726A7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726A7">
        <w:rPr>
          <w:rFonts w:ascii="Arial" w:hAnsi="Arial" w:cs="Arial"/>
        </w:rPr>
        <w:t>tel.: 549491674</w:t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ab/>
      </w:r>
      <w:r w:rsidR="006726A7">
        <w:rPr>
          <w:rFonts w:ascii="Arial" w:hAnsi="Arial" w:cs="Arial"/>
        </w:rPr>
        <w:tab/>
      </w:r>
      <w:r w:rsidRPr="006726A7">
        <w:rPr>
          <w:rFonts w:ascii="Arial" w:hAnsi="Arial" w:cs="Arial"/>
        </w:rPr>
        <w:t>tel.: 549493112</w:t>
      </w:r>
    </w:p>
    <w:p w14:paraId="0E9755B4" w14:textId="77777777" w:rsidR="00090003" w:rsidRPr="000133A8" w:rsidRDefault="00090003" w:rsidP="000133A8"/>
    <w:sectPr w:rsidR="00090003" w:rsidRPr="000133A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4F11" w14:textId="77777777" w:rsidR="000E077B" w:rsidRDefault="000E077B">
      <w:pPr>
        <w:spacing w:after="0" w:line="240" w:lineRule="auto"/>
      </w:pPr>
      <w:r>
        <w:separator/>
      </w:r>
    </w:p>
  </w:endnote>
  <w:endnote w:type="continuationSeparator" w:id="0">
    <w:p w14:paraId="2A974F80" w14:textId="77777777" w:rsidR="000E077B" w:rsidRDefault="000E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839D" w14:textId="314FB41F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102E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0AE7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532C366" wp14:editId="477EEF54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1E62121E" w14:textId="77777777" w:rsidR="00BA48C0" w:rsidRPr="00BA48C0" w:rsidRDefault="00BA48C0" w:rsidP="00BA48C0">
    <w:pPr>
      <w:pStyle w:val="Pta"/>
      <w:rPr>
        <w:b/>
      </w:rPr>
    </w:pPr>
    <w:r w:rsidRPr="00BA48C0">
      <w:rPr>
        <w:b/>
      </w:rPr>
      <w:t>Katedra primární pedagogiky</w:t>
    </w:r>
  </w:p>
  <w:p w14:paraId="335DC657" w14:textId="77777777" w:rsidR="00074185" w:rsidRPr="00074185" w:rsidRDefault="00074185" w:rsidP="00074185">
    <w:pPr>
      <w:pStyle w:val="Pta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2F8ECF59" w14:textId="77777777" w:rsidR="00074185" w:rsidRPr="00074185" w:rsidRDefault="00BA48C0" w:rsidP="00074185">
    <w:pPr>
      <w:pStyle w:val="Pta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14B557B6" w14:textId="77777777" w:rsidR="002D69EE" w:rsidRPr="00F86E6C" w:rsidRDefault="00074185" w:rsidP="00074185">
    <w:pPr>
      <w:pStyle w:val="Pta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BF29472" w14:textId="395279A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E0D4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E0D49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F275" w14:textId="77777777" w:rsidR="000E077B" w:rsidRDefault="000E077B">
      <w:pPr>
        <w:spacing w:after="0" w:line="240" w:lineRule="auto"/>
      </w:pPr>
      <w:r>
        <w:separator/>
      </w:r>
    </w:p>
  </w:footnote>
  <w:footnote w:type="continuationSeparator" w:id="0">
    <w:p w14:paraId="12F06169" w14:textId="77777777" w:rsidR="000E077B" w:rsidRDefault="000E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ECA" w14:textId="77777777" w:rsidR="00D4417E" w:rsidRPr="006E7DD3" w:rsidRDefault="00F13600" w:rsidP="006E7DD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8B0423D" wp14:editId="0CE9F7E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D909CE" wp14:editId="4F59DAFC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71B1"/>
    <w:multiLevelType w:val="hybridMultilevel"/>
    <w:tmpl w:val="5DBC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133A8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E077B"/>
    <w:rsid w:val="000F6900"/>
    <w:rsid w:val="00102F12"/>
    <w:rsid w:val="001102E6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B2520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3CAD"/>
    <w:rsid w:val="00466430"/>
    <w:rsid w:val="00490F37"/>
    <w:rsid w:val="004A13D2"/>
    <w:rsid w:val="004A6BA2"/>
    <w:rsid w:val="004B5E58"/>
    <w:rsid w:val="004D09D6"/>
    <w:rsid w:val="004D7F60"/>
    <w:rsid w:val="004E0D49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26A7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6C22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55C0D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364D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D77E0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316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801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F45EA"/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Predvolenpsmoodseku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y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710003"/>
    <w:pPr>
      <w:spacing w:after="140" w:line="288" w:lineRule="auto"/>
    </w:pPr>
  </w:style>
  <w:style w:type="paragraph" w:styleId="Zo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y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y"/>
    <w:rsid w:val="00710003"/>
  </w:style>
  <w:style w:type="paragraph" w:styleId="Nzo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prepojenie">
    <w:name w:val="Hyperlink"/>
    <w:basedOn w:val="Predvolenpsmoodseku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ywebov">
    <w:name w:val="Normal (Web)"/>
    <w:basedOn w:val="Normlny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Pta"/>
    <w:next w:val="Pta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Pta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Pta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Predvolenpsmoodseku"/>
    <w:uiPriority w:val="1"/>
    <w:qFormat/>
    <w:rsid w:val="00F53B0F"/>
    <w:rPr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D276-D7B9-4671-9009-C093690B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Míša Šafařík</cp:lastModifiedBy>
  <cp:revision>2</cp:revision>
  <cp:lastPrinted>2018-09-12T18:45:00Z</cp:lastPrinted>
  <dcterms:created xsi:type="dcterms:W3CDTF">2021-05-22T16:46:00Z</dcterms:created>
  <dcterms:modified xsi:type="dcterms:W3CDTF">2021-05-22T16:46:00Z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