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9B" w:rsidRDefault="000F359B">
      <w:r>
        <w:t xml:space="preserve">Jako habilitační práce byla v souladu se zákonem č. 111/1998 Sb., </w:t>
      </w:r>
      <w:r w:rsidRPr="003469FA">
        <w:t>o vysokých školách a o změně a doplnění dalších zákonů</w:t>
      </w:r>
      <w:r>
        <w:t>, jeho § 72 odst. 3 písm. c) předložena tiskem vydaná monografie, která přináší nové vědecké poznatky:</w:t>
      </w:r>
    </w:p>
    <w:p w:rsidR="000F359B" w:rsidRDefault="000F359B"/>
    <w:p w:rsidR="00963526" w:rsidRDefault="000F359B">
      <w:r>
        <w:rPr>
          <w:caps/>
        </w:rPr>
        <w:t>Sedláček</w:t>
      </w:r>
      <w:r w:rsidRPr="006A6D92">
        <w:rPr>
          <w:smallCaps/>
        </w:rPr>
        <w:t xml:space="preserve">, </w:t>
      </w:r>
      <w:r>
        <w:rPr>
          <w:smallCaps/>
        </w:rPr>
        <w:t>M</w:t>
      </w:r>
      <w:r w:rsidRPr="00916007">
        <w:t>arek</w:t>
      </w:r>
      <w:r w:rsidRPr="008469FA">
        <w:t>.</w:t>
      </w:r>
      <w:r>
        <w:t xml:space="preserve"> </w:t>
      </w:r>
      <w:r w:rsidRPr="00523D6E">
        <w:rPr>
          <w:bCs/>
          <w:i/>
        </w:rPr>
        <w:t xml:space="preserve">Klub moravských </w:t>
      </w:r>
      <w:proofErr w:type="gramStart"/>
      <w:r w:rsidRPr="00523D6E">
        <w:rPr>
          <w:bCs/>
          <w:i/>
        </w:rPr>
        <w:t>skladatelů : 22</w:t>
      </w:r>
      <w:proofErr w:type="gramEnd"/>
      <w:r w:rsidRPr="00523D6E">
        <w:rPr>
          <w:bCs/>
          <w:i/>
        </w:rPr>
        <w:t xml:space="preserve"> let obnovené činnosti</w:t>
      </w:r>
      <w:r>
        <w:rPr>
          <w:bCs/>
          <w:i/>
        </w:rPr>
        <w:t>.</w:t>
      </w:r>
      <w:r w:rsidRPr="00652D24">
        <w:rPr>
          <w:bCs/>
          <w:i/>
        </w:rPr>
        <w:t xml:space="preserve"> </w:t>
      </w:r>
      <w:r w:rsidRPr="00652D24">
        <w:rPr>
          <w:bCs/>
        </w:rPr>
        <w:t>Brno</w:t>
      </w:r>
      <w:r>
        <w:rPr>
          <w:bCs/>
        </w:rPr>
        <w:t xml:space="preserve">: Masarykova univerzita, 2014. 370 s. </w:t>
      </w:r>
      <w:r w:rsidRPr="00862E6D">
        <w:rPr>
          <w:bCs/>
        </w:rPr>
        <w:t>ISBN 978-80-210-7545-0</w:t>
      </w:r>
      <w:r>
        <w:t xml:space="preserve"> </w:t>
      </w:r>
      <w:bookmarkStart w:id="0" w:name="_GoBack"/>
      <w:bookmarkEnd w:id="0"/>
    </w:p>
    <w:sectPr w:rsidR="0096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9B"/>
    <w:rsid w:val="000F359B"/>
    <w:rsid w:val="00963526"/>
    <w:rsid w:val="00C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6DF63-BDEF-47CA-AFAE-245804EF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Nesnídalová</dc:creator>
  <cp:keywords/>
  <dc:description/>
  <cp:lastModifiedBy>Nesnídalová</cp:lastModifiedBy>
  <cp:revision>1</cp:revision>
  <dcterms:created xsi:type="dcterms:W3CDTF">2015-03-06T07:56:00Z</dcterms:created>
  <dcterms:modified xsi:type="dcterms:W3CDTF">2015-03-06T08:08:00Z</dcterms:modified>
</cp:coreProperties>
</file>