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5" w:rsidRDefault="00DF05F7">
      <w:r>
        <w:t>Seznam studijních programů, v nichž má Pedagogická fakulta oprávnění konat rigorózní řízení od akademického roku 2019/2020 v návaz</w:t>
      </w:r>
      <w:r w:rsidR="004B4145">
        <w:t>n</w:t>
      </w:r>
      <w:r>
        <w:t xml:space="preserve">osti </w:t>
      </w:r>
      <w:r w:rsidR="004B4145">
        <w:t>na akreditaci navazujících</w:t>
      </w:r>
      <w:r>
        <w:t xml:space="preserve"> magisterských studijních programů:</w:t>
      </w:r>
    </w:p>
    <w:p w:rsidR="00DF05F7" w:rsidRDefault="00DF05F7">
      <w:r>
        <w:t>Galerijní pedagogika a zprostředkování umění</w:t>
      </w:r>
    </w:p>
    <w:p w:rsidR="00DF05F7" w:rsidRDefault="00DF05F7">
      <w:r>
        <w:t>Logopedie</w:t>
      </w:r>
    </w:p>
    <w:p w:rsidR="00DF05F7" w:rsidRDefault="00DF05F7">
      <w:proofErr w:type="spellStart"/>
      <w:r>
        <w:t>Special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DF05F7" w:rsidRDefault="00DF05F7">
      <w:r>
        <w:t>Speciální pedagogika</w:t>
      </w:r>
    </w:p>
    <w:p w:rsidR="00DF05F7" w:rsidRDefault="00DF05F7">
      <w:r>
        <w:t>Speciální pedagogika pro učitele základních a středních škol</w:t>
      </w:r>
    </w:p>
    <w:p w:rsidR="00DF05F7" w:rsidRDefault="00DF05F7">
      <w:r>
        <w:t>Učitelství českého jazyka a literatury pro základní školy</w:t>
      </w:r>
    </w:p>
    <w:p w:rsidR="00DF05F7" w:rsidRDefault="00DF05F7" w:rsidP="00DF05F7">
      <w:r>
        <w:t>Učitelství českého jazyka a literatury pro základní školy</w:t>
      </w:r>
      <w:r>
        <w:t xml:space="preserve"> a se specializací na žáky s odlišným mateřským jazykem</w:t>
      </w:r>
    </w:p>
    <w:p w:rsidR="00DF05F7" w:rsidRDefault="00DF05F7" w:rsidP="00DF05F7">
      <w:r>
        <w:t>Učitelství dějepisu pro základní školy</w:t>
      </w:r>
    </w:p>
    <w:p w:rsidR="00DF05F7" w:rsidRDefault="00DF05F7" w:rsidP="00DF05F7">
      <w:r>
        <w:t>Učitelství francouzského jazyka pro základní školy</w:t>
      </w:r>
    </w:p>
    <w:p w:rsidR="00DF05F7" w:rsidRDefault="00DF05F7" w:rsidP="00DF05F7">
      <w:r>
        <w:t>Učitelství fyziky pro základní školy</w:t>
      </w:r>
    </w:p>
    <w:p w:rsidR="00DF05F7" w:rsidRDefault="00DF05F7" w:rsidP="00DF05F7">
      <w:r>
        <w:t>Učitelství hudební výchovy pro základní a střední školy</w:t>
      </w:r>
    </w:p>
    <w:p w:rsidR="00DF05F7" w:rsidRDefault="00DF05F7" w:rsidP="00DF05F7">
      <w:r>
        <w:t>Učitelství chemie pro základní školy</w:t>
      </w:r>
    </w:p>
    <w:p w:rsidR="00DF05F7" w:rsidRDefault="00DF05F7" w:rsidP="00DF05F7">
      <w:r>
        <w:t>Učitelství matematiky pro základní školy</w:t>
      </w:r>
    </w:p>
    <w:p w:rsidR="006C0932" w:rsidRDefault="006C0932" w:rsidP="00DF05F7">
      <w:r>
        <w:t xml:space="preserve">Učitelství </w:t>
      </w:r>
      <w:r>
        <w:t>německého jazyka pro</w:t>
      </w:r>
      <w:r>
        <w:t xml:space="preserve"> základní školy</w:t>
      </w:r>
    </w:p>
    <w:p w:rsidR="00DF05F7" w:rsidRDefault="00DF05F7" w:rsidP="00DF05F7">
      <w:r>
        <w:t>Učitelství přírodopisu pro základní školy</w:t>
      </w:r>
    </w:p>
    <w:p w:rsidR="006C0932" w:rsidRDefault="006C0932" w:rsidP="00DF05F7">
      <w:r>
        <w:t>Učitelství ruského jazyka pro základní školy</w:t>
      </w:r>
    </w:p>
    <w:p w:rsidR="00DF05F7" w:rsidRDefault="00DF05F7" w:rsidP="00DF05F7">
      <w:r>
        <w:t>Učitelství technické a informační výchovy pro základní školy</w:t>
      </w:r>
    </w:p>
    <w:p w:rsidR="006C0932" w:rsidRDefault="006C0932" w:rsidP="00DF05F7">
      <w:r>
        <w:t>Učitelství výchovy ke zdraví pro základní školy</w:t>
      </w:r>
    </w:p>
    <w:p w:rsidR="00DF05F7" w:rsidRDefault="00DF05F7" w:rsidP="00DF05F7">
      <w:r>
        <w:t>Učitelství výtvarné výchovy a vizuální tvorby pro základní a střední školy</w:t>
      </w:r>
    </w:p>
    <w:p w:rsidR="00DF05F7" w:rsidRDefault="00DF05F7" w:rsidP="00DF05F7"/>
    <w:p w:rsidR="00DF05F7" w:rsidRDefault="00DF05F7" w:rsidP="00DF05F7">
      <w:r>
        <w:t>Pedagogická f</w:t>
      </w:r>
      <w:r>
        <w:t>akulta má oprávnění konat rigorózní řízení v návaznosti na magisterský studijní program Pedagogika, Učitelství pro základní školy a Učitelství pro</w:t>
      </w:r>
      <w:r>
        <w:t xml:space="preserve"> střední školy v těchto oborech:</w:t>
      </w:r>
    </w:p>
    <w:p w:rsidR="00DF05F7" w:rsidRPr="006C0932" w:rsidRDefault="00DF05F7" w:rsidP="00DF05F7">
      <w:pPr>
        <w:rPr>
          <w:b/>
        </w:rPr>
        <w:sectPr w:rsidR="00DF05F7" w:rsidRPr="006C09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932" w:rsidRPr="006C0932" w:rsidRDefault="006C0932" w:rsidP="00DF05F7">
      <w:pPr>
        <w:rPr>
          <w:b/>
        </w:rPr>
        <w:sectPr w:rsidR="006C0932" w:rsidRPr="006C0932" w:rsidSect="006C09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932">
        <w:rPr>
          <w:b/>
        </w:rPr>
        <w:t xml:space="preserve">Studijní </w:t>
      </w:r>
      <w:proofErr w:type="gramStart"/>
      <w:r w:rsidRPr="006C0932">
        <w:rPr>
          <w:b/>
        </w:rPr>
        <w:t>program                                                             Studijní</w:t>
      </w:r>
      <w:proofErr w:type="gramEnd"/>
      <w:r w:rsidRPr="006C0932">
        <w:rPr>
          <w:b/>
        </w:rPr>
        <w:t xml:space="preserve"> obor                                                                 </w:t>
      </w:r>
    </w:p>
    <w:p w:rsidR="00DF05F7" w:rsidRDefault="006C0932" w:rsidP="00DF05F7">
      <w:proofErr w:type="gramStart"/>
      <w:r>
        <w:t xml:space="preserve">Pedagogika                                                                       </w:t>
      </w:r>
      <w:r w:rsidR="00792FB3">
        <w:t>S</w:t>
      </w:r>
      <w:bookmarkStart w:id="0" w:name="_GoBack"/>
      <w:bookmarkEnd w:id="0"/>
      <w:r>
        <w:t>ociální</w:t>
      </w:r>
      <w:proofErr w:type="gramEnd"/>
      <w:r>
        <w:t xml:space="preserve"> pedagogika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932" w:rsidRDefault="006C0932" w:rsidP="00DF05F7">
      <w:pPr>
        <w:sectPr w:rsidR="006C0932" w:rsidSect="006C09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932" w:rsidRDefault="006C0932" w:rsidP="00DF05F7">
      <w:r>
        <w:t xml:space="preserve">                                                                                           Sociální pedagogika a volný čas</w:t>
      </w:r>
    </w:p>
    <w:p w:rsidR="006C0932" w:rsidRDefault="006C0932" w:rsidP="00DF05F7">
      <w:r>
        <w:t xml:space="preserve">Učitelství pro základní </w:t>
      </w:r>
      <w:proofErr w:type="gramStart"/>
      <w:r>
        <w:t>školy                                         Učitelství</w:t>
      </w:r>
      <w:proofErr w:type="gramEnd"/>
      <w:r>
        <w:t xml:space="preserve"> pro 1. stupeň základní školy</w:t>
      </w:r>
    </w:p>
    <w:p w:rsidR="006C0932" w:rsidRDefault="006C0932" w:rsidP="00DF05F7">
      <w:r>
        <w:t xml:space="preserve">Učitelství pro střední </w:t>
      </w:r>
      <w:proofErr w:type="gramStart"/>
      <w:r>
        <w:t>školy                                           Učitelství</w:t>
      </w:r>
      <w:proofErr w:type="gramEnd"/>
      <w:r>
        <w:t xml:space="preserve"> odborných předmětů pro střední školy</w:t>
      </w:r>
    </w:p>
    <w:p w:rsidR="006C0932" w:rsidRDefault="006C0932" w:rsidP="00DF05F7">
      <w:pPr>
        <w:sectPr w:rsidR="006C0932" w:rsidSect="006C09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932" w:rsidRDefault="006C0932" w:rsidP="00DF05F7">
      <w:r>
        <w:t xml:space="preserve">                                                            </w:t>
      </w:r>
    </w:p>
    <w:p w:rsidR="00DF05F7" w:rsidRDefault="00DF05F7"/>
    <w:p w:rsidR="00DF05F7" w:rsidRDefault="00DF05F7"/>
    <w:sectPr w:rsidR="00DF05F7" w:rsidSect="00DF05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F7"/>
    <w:rsid w:val="00344EA0"/>
    <w:rsid w:val="004B4145"/>
    <w:rsid w:val="006C0932"/>
    <w:rsid w:val="00792FB3"/>
    <w:rsid w:val="00830CB5"/>
    <w:rsid w:val="00D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95C1-41E0-4318-86C9-288DD883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2011-50CF-4090-A5CA-FC63FF15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Lužná</dc:creator>
  <cp:keywords/>
  <dc:description/>
  <cp:lastModifiedBy>Martina Lužná</cp:lastModifiedBy>
  <cp:revision>2</cp:revision>
  <dcterms:created xsi:type="dcterms:W3CDTF">2019-04-23T06:03:00Z</dcterms:created>
  <dcterms:modified xsi:type="dcterms:W3CDTF">2019-04-23T06:38:00Z</dcterms:modified>
</cp:coreProperties>
</file>