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POČÍTAČOVÁ SÍŤ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COMPUTER 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POČÍTAČOVÁ SÍŤ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NET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INTERNET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WEB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INTERNET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PEER TO PEER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proofErr w:type="gramStart"/>
            <w:r w:rsidRPr="00B26F15">
              <w:rPr>
                <w:sz w:val="60"/>
                <w:szCs w:val="60"/>
              </w:rPr>
              <w:t>ROVNÝ  S ROVNÝM</w:t>
            </w:r>
            <w:proofErr w:type="gramEnd"/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CLIENT SERVER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KLIENT SERVER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PAN</w:t>
            </w:r>
          </w:p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PERSONAL AREA 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OSOBNÍ SÍŤ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LAN</w:t>
            </w:r>
          </w:p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LOCAL AREA 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LOKÁLNÍ (MÍSTNÍ) SÍŤ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MAN</w:t>
            </w:r>
          </w:p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METROPOLITAN AREA 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METROPOLITNÍ SÍŤ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220D77" w:rsidP="00B26F15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606" w:type="dxa"/>
            <w:vAlign w:val="center"/>
          </w:tcPr>
          <w:p w:rsidR="00220D77" w:rsidRPr="00B26F15" w:rsidRDefault="00220D77" w:rsidP="00B26F15">
            <w:pPr>
              <w:jc w:val="center"/>
              <w:rPr>
                <w:sz w:val="60"/>
                <w:szCs w:val="60"/>
              </w:rPr>
            </w:pP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lastRenderedPageBreak/>
              <w:t>WAN</w:t>
            </w:r>
          </w:p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WIDE AREA NETWORK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ROZLEHLÁ SÍŤ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GATEWAY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BRÁNA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ROUTER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SMĚROVAČ</w:t>
            </w:r>
          </w:p>
        </w:tc>
      </w:tr>
      <w:tr w:rsidR="002F5D64" w:rsidRPr="00B26F15" w:rsidTr="00B26F15"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SWITCH</w:t>
            </w:r>
          </w:p>
        </w:tc>
        <w:tc>
          <w:tcPr>
            <w:tcW w:w="4606" w:type="dxa"/>
            <w:vAlign w:val="center"/>
          </w:tcPr>
          <w:p w:rsidR="002F5D6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PŘEPÍNAČ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HUB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ROZBOČOVAČ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MODEM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MODULÁTOR A DEMODULÁTOR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TRANSCEIVER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VYSÍLAČ A PŘIJÍMAČ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BUS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SBĚRNICOVÁ TOPOLOGIE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STAR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HVĚZDICOVÁ TOPOLOGIE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RING</w:t>
            </w:r>
          </w:p>
        </w:tc>
        <w:tc>
          <w:tcPr>
            <w:tcW w:w="4606" w:type="dxa"/>
            <w:vAlign w:val="center"/>
          </w:tcPr>
          <w:p w:rsidR="00792854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KRUHOVÁ TOPOLOGIE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AC6E60" w:rsidP="00B26F15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606" w:type="dxa"/>
            <w:vAlign w:val="center"/>
          </w:tcPr>
          <w:p w:rsidR="00AC6E60" w:rsidRPr="00B26F15" w:rsidRDefault="00AC6E60" w:rsidP="00B26F15">
            <w:pPr>
              <w:jc w:val="center"/>
              <w:rPr>
                <w:sz w:val="60"/>
                <w:szCs w:val="60"/>
              </w:rPr>
            </w:pP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lastRenderedPageBreak/>
              <w:t>SOCIAL NETWORK</w:t>
            </w:r>
          </w:p>
        </w:tc>
        <w:tc>
          <w:tcPr>
            <w:tcW w:w="4606" w:type="dxa"/>
            <w:vAlign w:val="center"/>
          </w:tcPr>
          <w:p w:rsidR="00AC6E60" w:rsidRPr="00B26F15" w:rsidRDefault="00E46BF5" w:rsidP="00B26F1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SOCIÁLNÍ SÍŤ</w:t>
            </w:r>
          </w:p>
        </w:tc>
      </w:tr>
      <w:tr w:rsidR="00AC6E60" w:rsidRPr="00B26F15" w:rsidTr="00B26F15"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HOME COMPUTER NETWORK</w:t>
            </w:r>
          </w:p>
        </w:tc>
        <w:tc>
          <w:tcPr>
            <w:tcW w:w="4606" w:type="dxa"/>
            <w:vAlign w:val="center"/>
          </w:tcPr>
          <w:p w:rsidR="00AC6E60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DOMÁCÍ POČÍTAČOVÁ SÍŤ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PROTOCOL</w:t>
            </w:r>
          </w:p>
        </w:tc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PROTOKOL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COMPUTER NET WORKS TOPOLOGY</w:t>
            </w:r>
          </w:p>
        </w:tc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TOPOLOGIE SÍTÍ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SCHOOL SERVER</w:t>
            </w:r>
          </w:p>
        </w:tc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ŠKOLNÍ SERVER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COMPUTER NETWORK ADMINISTRATOR</w:t>
            </w:r>
          </w:p>
        </w:tc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SPRÁVCE POČÍTAČOVÉ SÍTĚ</w:t>
            </w:r>
          </w:p>
        </w:tc>
      </w:tr>
      <w:tr w:rsidR="00220D77" w:rsidRPr="00B26F15" w:rsidTr="00B26F15"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CONNECTED USERS</w:t>
            </w:r>
          </w:p>
        </w:tc>
        <w:tc>
          <w:tcPr>
            <w:tcW w:w="4606" w:type="dxa"/>
            <w:vAlign w:val="center"/>
          </w:tcPr>
          <w:p w:rsidR="00220D77" w:rsidRPr="00B26F15" w:rsidRDefault="00B26F15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PŘIPOJENÍ UŽIVATELÉ</w:t>
            </w:r>
          </w:p>
        </w:tc>
      </w:tr>
      <w:tr w:rsidR="004A3CD1" w:rsidRPr="00B26F15" w:rsidTr="00B26F15">
        <w:tc>
          <w:tcPr>
            <w:tcW w:w="4606" w:type="dxa"/>
            <w:vAlign w:val="center"/>
          </w:tcPr>
          <w:p w:rsidR="004A3CD1" w:rsidRPr="00B26F15" w:rsidRDefault="004A3CD1" w:rsidP="00B26F15">
            <w:pPr>
              <w:jc w:val="center"/>
              <w:rPr>
                <w:sz w:val="60"/>
                <w:szCs w:val="60"/>
              </w:rPr>
            </w:pPr>
            <w:r w:rsidRPr="00B26F15">
              <w:rPr>
                <w:sz w:val="60"/>
                <w:szCs w:val="60"/>
              </w:rPr>
              <w:t>TREE</w:t>
            </w:r>
          </w:p>
        </w:tc>
        <w:tc>
          <w:tcPr>
            <w:tcW w:w="4606" w:type="dxa"/>
            <w:vAlign w:val="center"/>
          </w:tcPr>
          <w:p w:rsidR="004A3CD1" w:rsidRPr="00B26F15" w:rsidRDefault="004A3CD1" w:rsidP="00B26F1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STROMOVÁ TOPOLOGIE</w:t>
            </w:r>
          </w:p>
        </w:tc>
      </w:tr>
    </w:tbl>
    <w:p w:rsidR="007A54F2" w:rsidRDefault="007A54F2"/>
    <w:sectPr w:rsidR="007A54F2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5D64"/>
    <w:rsid w:val="000D3FF8"/>
    <w:rsid w:val="0012579E"/>
    <w:rsid w:val="00177F8E"/>
    <w:rsid w:val="00220D77"/>
    <w:rsid w:val="002E4A73"/>
    <w:rsid w:val="002F5D64"/>
    <w:rsid w:val="00457502"/>
    <w:rsid w:val="004A3CD1"/>
    <w:rsid w:val="004E2F70"/>
    <w:rsid w:val="00792854"/>
    <w:rsid w:val="007A54F2"/>
    <w:rsid w:val="008C63CC"/>
    <w:rsid w:val="008E38D0"/>
    <w:rsid w:val="00AA43F0"/>
    <w:rsid w:val="00AC6E60"/>
    <w:rsid w:val="00B26F15"/>
    <w:rsid w:val="00D444A1"/>
    <w:rsid w:val="00DD2D20"/>
    <w:rsid w:val="00DD427D"/>
    <w:rsid w:val="00E46BF5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5</cp:revision>
  <dcterms:created xsi:type="dcterms:W3CDTF">2011-10-11T13:18:00Z</dcterms:created>
  <dcterms:modified xsi:type="dcterms:W3CDTF">2011-10-11T13:48:00Z</dcterms:modified>
</cp:coreProperties>
</file>